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A11" w:rsidRDefault="00F60A11" w:rsidP="00F60A11">
      <w:pPr>
        <w:pStyle w:val="Default"/>
      </w:pPr>
    </w:p>
    <w:p w:rsidR="00F60A11" w:rsidRDefault="00F60A11" w:rsidP="00F60A11">
      <w:pPr>
        <w:pStyle w:val="Default"/>
        <w:rPr>
          <w:sz w:val="23"/>
          <w:szCs w:val="23"/>
        </w:rPr>
      </w:pPr>
      <w:r>
        <w:t xml:space="preserve"> </w:t>
      </w:r>
    </w:p>
    <w:p w:rsidR="00F60A11" w:rsidRPr="00BE23BF" w:rsidRDefault="00BA4344" w:rsidP="00BA4344">
      <w:pPr>
        <w:pStyle w:val="Default"/>
        <w:jc w:val="center"/>
        <w:rPr>
          <w:rFonts w:ascii="Times New Roman" w:hAnsi="Times New Roman" w:cs="Times New Roman"/>
          <w:b/>
          <w:color w:val="auto"/>
          <w:sz w:val="20"/>
          <w:szCs w:val="20"/>
        </w:rPr>
      </w:pPr>
      <w:bookmarkStart w:id="0" w:name="_Hlk523751160"/>
      <w:r w:rsidRPr="00BE23BF">
        <w:rPr>
          <w:rFonts w:ascii="Times New Roman" w:hAnsi="Times New Roman" w:cs="Times New Roman"/>
          <w:b/>
          <w:color w:val="auto"/>
          <w:sz w:val="20"/>
          <w:szCs w:val="20"/>
        </w:rPr>
        <w:t>MAGYAR HITEL KÖZPONT Zrt.</w:t>
      </w:r>
    </w:p>
    <w:p w:rsidR="00BA4344" w:rsidRDefault="00BA4344" w:rsidP="00BA4344">
      <w:pPr>
        <w:pStyle w:val="Default"/>
        <w:jc w:val="center"/>
        <w:rPr>
          <w:b/>
          <w:color w:val="auto"/>
        </w:rPr>
      </w:pPr>
    </w:p>
    <w:p w:rsidR="00BA4344" w:rsidRPr="00BA4344" w:rsidRDefault="00BA4344" w:rsidP="00BA4344">
      <w:pPr>
        <w:pStyle w:val="Default"/>
        <w:jc w:val="center"/>
        <w:rPr>
          <w:b/>
          <w:color w:val="auto"/>
        </w:rPr>
      </w:pPr>
    </w:p>
    <w:p w:rsidR="00F60A11" w:rsidRPr="00BE23BF" w:rsidRDefault="00F60A11" w:rsidP="00041387">
      <w:pPr>
        <w:pStyle w:val="Default"/>
        <w:jc w:val="center"/>
        <w:rPr>
          <w:rFonts w:ascii="Times New Roman" w:hAnsi="Times New Roman" w:cs="Times New Roman"/>
          <w:color w:val="auto"/>
          <w:sz w:val="28"/>
          <w:szCs w:val="28"/>
        </w:rPr>
      </w:pPr>
      <w:r w:rsidRPr="00BE23BF">
        <w:rPr>
          <w:rFonts w:ascii="Times New Roman" w:hAnsi="Times New Roman" w:cs="Times New Roman"/>
          <w:b/>
          <w:bCs/>
          <w:color w:val="auto"/>
          <w:sz w:val="28"/>
          <w:szCs w:val="28"/>
        </w:rPr>
        <w:t>ÁLTALÁNOS ADATVÉDELMI TÁJÉKOZTATÓ</w:t>
      </w:r>
    </w:p>
    <w:p w:rsidR="00041387" w:rsidRDefault="00041387" w:rsidP="00F60A11">
      <w:pPr>
        <w:pStyle w:val="Default"/>
        <w:rPr>
          <w:b/>
          <w:bCs/>
          <w:color w:val="auto"/>
          <w:sz w:val="23"/>
          <w:szCs w:val="23"/>
        </w:rPr>
      </w:pPr>
    </w:p>
    <w:p w:rsidR="00041387" w:rsidRDefault="00041387" w:rsidP="00F60A11">
      <w:pPr>
        <w:pStyle w:val="Default"/>
        <w:rPr>
          <w:b/>
          <w:bCs/>
          <w:color w:val="auto"/>
          <w:sz w:val="23"/>
          <w:szCs w:val="23"/>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 xml:space="preserve">1. Adatkezelés, az érintettek csoportjai </w:t>
      </w:r>
    </w:p>
    <w:p w:rsidR="00F60A11" w:rsidRPr="00BE23BF" w:rsidRDefault="00F60A11" w:rsidP="00F60A11">
      <w:pPr>
        <w:pStyle w:val="Default"/>
        <w:rPr>
          <w:rFonts w:ascii="Times New Roman" w:hAnsi="Times New Roman" w:cs="Times New Roman"/>
          <w:color w:val="auto"/>
        </w:rPr>
      </w:pPr>
    </w:p>
    <w:p w:rsidR="00F60A11" w:rsidRPr="00BE23BF" w:rsidRDefault="00F60A11" w:rsidP="00041387">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1.1.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mint adatkezelő az Üzletszabályzatban, annak mellékleteiben, az egyes pénzügyi (ideértve a kiegészítő pénzügyi szolgáltatást is) részletezettek szerint a természetes személyeknek a személyes adatok kezelése tekintetében történő védelméről és az ilyen adatok szabad áramlásáról, valamint a 95/46/EK irányelv hatályon kívül helyezéséről szóló 2016/679/EU európai parlamenti és tanácsi rendeletnek („</w:t>
      </w:r>
      <w:r w:rsidRPr="00BE23BF">
        <w:rPr>
          <w:rFonts w:ascii="Times New Roman" w:hAnsi="Times New Roman" w:cs="Times New Roman"/>
          <w:b/>
          <w:bCs/>
          <w:color w:val="auto"/>
        </w:rPr>
        <w:t>Általános Adatvédelmi Rendelet</w:t>
      </w:r>
      <w:r w:rsidRPr="00BE23BF">
        <w:rPr>
          <w:rFonts w:ascii="Times New Roman" w:hAnsi="Times New Roman" w:cs="Times New Roman"/>
          <w:color w:val="auto"/>
        </w:rPr>
        <w:t>”), az információs önrendelkezési jogról és az információszabadságról szóló 2011. évi CXII. törvénynek („</w:t>
      </w:r>
      <w:proofErr w:type="spellStart"/>
      <w:r w:rsidRPr="00BE23BF">
        <w:rPr>
          <w:rFonts w:ascii="Times New Roman" w:hAnsi="Times New Roman" w:cs="Times New Roman"/>
          <w:b/>
          <w:bCs/>
          <w:color w:val="auto"/>
        </w:rPr>
        <w:t>Infotv</w:t>
      </w:r>
      <w:proofErr w:type="spellEnd"/>
      <w:r w:rsidRPr="00BE23BF">
        <w:rPr>
          <w:rFonts w:ascii="Times New Roman" w:hAnsi="Times New Roman" w:cs="Times New Roman"/>
          <w:b/>
          <w:bCs/>
          <w:color w:val="auto"/>
        </w:rPr>
        <w:t>.</w:t>
      </w:r>
      <w:r w:rsidRPr="00BE23BF">
        <w:rPr>
          <w:rFonts w:ascii="Times New Roman" w:hAnsi="Times New Roman" w:cs="Times New Roman"/>
          <w:color w:val="auto"/>
        </w:rPr>
        <w:t xml:space="preserve">”), továbbá az egyéb jogszabályoknak megfelelően kezeli: </w:t>
      </w:r>
    </w:p>
    <w:p w:rsidR="00F60A11" w:rsidRPr="00BE23BF" w:rsidRDefault="00F60A11" w:rsidP="00F60A11">
      <w:pPr>
        <w:pStyle w:val="Default"/>
        <w:rPr>
          <w:rFonts w:ascii="Times New Roman" w:hAnsi="Times New Roman" w:cs="Times New Roman"/>
          <w:color w:val="auto"/>
        </w:rPr>
      </w:pPr>
    </w:p>
    <w:p w:rsidR="00F60A11" w:rsidRPr="00BE23BF" w:rsidRDefault="00820840" w:rsidP="00BE23BF">
      <w:pPr>
        <w:pStyle w:val="Default"/>
        <w:numPr>
          <w:ilvl w:val="0"/>
          <w:numId w:val="14"/>
        </w:numPr>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Szolgáltatásait igénybe vevő természetes személy, </w:t>
      </w:r>
    </w:p>
    <w:p w:rsidR="00F60A11" w:rsidRPr="00BE23BF" w:rsidRDefault="00820840" w:rsidP="00BE23BF">
      <w:pPr>
        <w:pStyle w:val="Default"/>
        <w:numPr>
          <w:ilvl w:val="0"/>
          <w:numId w:val="1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Szolgáltatásait igénybe vevő jogi személy vagy jogi személyiséggel nem rendelkező szervezet részéről </w:t>
      </w: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Zrt.-vel kapcsolatba kerülő természetes személy (pl. törvényes képviselő, rendelkezésre jogosult, tényleges tulajdonos), </w:t>
      </w:r>
    </w:p>
    <w:p w:rsidR="00F60A11" w:rsidRPr="00BE23BF" w:rsidRDefault="00820840" w:rsidP="00BE23BF">
      <w:pPr>
        <w:pStyle w:val="Default"/>
        <w:numPr>
          <w:ilvl w:val="0"/>
          <w:numId w:val="1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Szolgáltatásainak igénybevétele céljából </w:t>
      </w: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Zrt.-vel kapcsolatba lépő természetes személyek, </w:t>
      </w:r>
    </w:p>
    <w:p w:rsidR="00F60A11" w:rsidRPr="00BE23BF" w:rsidRDefault="00820840" w:rsidP="00BE23BF">
      <w:pPr>
        <w:pStyle w:val="Default"/>
        <w:numPr>
          <w:ilvl w:val="0"/>
          <w:numId w:val="1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w:t>
      </w:r>
      <w:r w:rsidR="001F7F6E" w:rsidRPr="00BE23BF">
        <w:rPr>
          <w:rFonts w:ascii="Times New Roman" w:hAnsi="Times New Roman" w:cs="Times New Roman"/>
          <w:color w:val="auto"/>
        </w:rPr>
        <w:t>s</w:t>
      </w:r>
      <w:r w:rsidR="00F60A11" w:rsidRPr="00BE23BF">
        <w:rPr>
          <w:rFonts w:ascii="Times New Roman" w:hAnsi="Times New Roman" w:cs="Times New Roman"/>
          <w:color w:val="auto"/>
        </w:rPr>
        <w:t xml:space="preserve">zolgáltatásainak igénybevétele céljából </w:t>
      </w: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Zrt.-vel kapcsolatba lépő jogi személyek vagy jogi személyiséggel nem rendelkező szervezet részéről a fenti b) pontban meghatározott természetes személyek, </w:t>
      </w:r>
    </w:p>
    <w:p w:rsidR="00F60A11" w:rsidRPr="00BE23BF" w:rsidRDefault="00F60A11" w:rsidP="00BE23BF">
      <w:pPr>
        <w:pStyle w:val="Default"/>
        <w:numPr>
          <w:ilvl w:val="0"/>
          <w:numId w:val="14"/>
        </w:numPr>
        <w:jc w:val="both"/>
        <w:rPr>
          <w:rFonts w:ascii="Times New Roman" w:hAnsi="Times New Roman" w:cs="Times New Roman"/>
          <w:color w:val="auto"/>
        </w:rPr>
      </w:pPr>
      <w:r w:rsidRPr="00BE23BF">
        <w:rPr>
          <w:rFonts w:ascii="Times New Roman" w:hAnsi="Times New Roman" w:cs="Times New Roman"/>
          <w:color w:val="auto"/>
        </w:rPr>
        <w:t xml:space="preserve">az a) pontban meghatározott személyeket képviselő, illetve érdekében eljáró természetes személy (törvényes képviselő, szülő, gyám, gondnok, meghatalmazott, névíró), </w:t>
      </w:r>
    </w:p>
    <w:p w:rsidR="00F60A11" w:rsidRPr="00BE23BF" w:rsidRDefault="00F60A11" w:rsidP="00BE23BF">
      <w:pPr>
        <w:pStyle w:val="Default"/>
        <w:numPr>
          <w:ilvl w:val="0"/>
          <w:numId w:val="14"/>
        </w:numPr>
        <w:rPr>
          <w:rFonts w:ascii="Times New Roman" w:hAnsi="Times New Roman" w:cs="Times New Roman"/>
          <w:color w:val="auto"/>
        </w:rPr>
      </w:pPr>
      <w:r w:rsidRPr="00BE23BF">
        <w:rPr>
          <w:rFonts w:ascii="Times New Roman" w:hAnsi="Times New Roman" w:cs="Times New Roman"/>
          <w:color w:val="auto"/>
        </w:rPr>
        <w:t xml:space="preserve">az a) pontban meghatározott személyek örököse(i), </w:t>
      </w:r>
    </w:p>
    <w:p w:rsidR="00F60A11" w:rsidRPr="00BE23BF" w:rsidRDefault="00F60A11" w:rsidP="00BE23BF">
      <w:pPr>
        <w:pStyle w:val="Default"/>
        <w:numPr>
          <w:ilvl w:val="0"/>
          <w:numId w:val="14"/>
        </w:numPr>
        <w:jc w:val="both"/>
        <w:rPr>
          <w:rFonts w:ascii="Times New Roman" w:hAnsi="Times New Roman" w:cs="Times New Roman"/>
          <w:color w:val="auto"/>
        </w:rPr>
      </w:pPr>
      <w:r w:rsidRPr="00BE23BF">
        <w:rPr>
          <w:rFonts w:ascii="Times New Roman" w:hAnsi="Times New Roman" w:cs="Times New Roman"/>
          <w:color w:val="auto"/>
        </w:rPr>
        <w:t xml:space="preserve">a Szolgáltatás nyújtásával érintett egyéb természetes személy (pl. kezes, </w:t>
      </w:r>
      <w:proofErr w:type="spellStart"/>
      <w:r w:rsidRPr="00BE23BF">
        <w:rPr>
          <w:rFonts w:ascii="Times New Roman" w:hAnsi="Times New Roman" w:cs="Times New Roman"/>
          <w:color w:val="auto"/>
        </w:rPr>
        <w:t>fedezetül</w:t>
      </w:r>
      <w:proofErr w:type="spellEnd"/>
      <w:r w:rsidRPr="00BE23BF">
        <w:rPr>
          <w:rFonts w:ascii="Times New Roman" w:hAnsi="Times New Roman" w:cs="Times New Roman"/>
          <w:color w:val="auto"/>
        </w:rPr>
        <w:t xml:space="preserve"> szolgáló ingatlan tulajdonosa, haszonélvezője, hozzátartozó, eltartott, más együtt költözők, kedvezményezett), </w:t>
      </w:r>
    </w:p>
    <w:p w:rsidR="00F60A11" w:rsidRPr="00BE23BF" w:rsidRDefault="00F60A11" w:rsidP="00BE23BF">
      <w:pPr>
        <w:pStyle w:val="Default"/>
        <w:numPr>
          <w:ilvl w:val="0"/>
          <w:numId w:val="14"/>
        </w:numPr>
        <w:rPr>
          <w:rFonts w:ascii="Times New Roman" w:hAnsi="Times New Roman" w:cs="Times New Roman"/>
          <w:color w:val="auto"/>
        </w:rPr>
      </w:pPr>
      <w:r w:rsidRPr="00BE23BF">
        <w:rPr>
          <w:rFonts w:ascii="Times New Roman" w:hAnsi="Times New Roman" w:cs="Times New Roman"/>
          <w:color w:val="auto"/>
        </w:rPr>
        <w:t xml:space="preserve">tanúk, </w:t>
      </w:r>
    </w:p>
    <w:p w:rsidR="00F60A11" w:rsidRPr="00BE23BF" w:rsidRDefault="00F60A11" w:rsidP="00BE23BF">
      <w:pPr>
        <w:pStyle w:val="Default"/>
        <w:numPr>
          <w:ilvl w:val="0"/>
          <w:numId w:val="14"/>
        </w:numPr>
        <w:rPr>
          <w:rFonts w:ascii="Times New Roman" w:hAnsi="Times New Roman" w:cs="Times New Roman"/>
          <w:color w:val="auto"/>
        </w:rPr>
      </w:pPr>
      <w:r w:rsidRPr="00BE23BF">
        <w:rPr>
          <w:rFonts w:ascii="Times New Roman" w:hAnsi="Times New Roman" w:cs="Times New Roman"/>
          <w:color w:val="auto"/>
        </w:rPr>
        <w:t xml:space="preserve">az Adatkezelésről szóló Tájékoztatásban meghatározott egyéb harmadik felek </w:t>
      </w:r>
    </w:p>
    <w:p w:rsidR="00F60A11" w:rsidRPr="00BE23BF" w:rsidRDefault="00F60A11"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 xml:space="preserve">(az </w:t>
      </w:r>
      <w:proofErr w:type="gramStart"/>
      <w:r w:rsidRPr="00BE23BF">
        <w:rPr>
          <w:rFonts w:ascii="Times New Roman" w:hAnsi="Times New Roman" w:cs="Times New Roman"/>
          <w:color w:val="auto"/>
        </w:rPr>
        <w:t>a)-</w:t>
      </w:r>
      <w:proofErr w:type="gramEnd"/>
      <w:r w:rsidR="001F7F6E" w:rsidRPr="00BE23BF">
        <w:rPr>
          <w:rFonts w:ascii="Times New Roman" w:hAnsi="Times New Roman" w:cs="Times New Roman"/>
          <w:color w:val="auto"/>
        </w:rPr>
        <w:t>i</w:t>
      </w:r>
      <w:r w:rsidRPr="00BE23BF">
        <w:rPr>
          <w:rFonts w:ascii="Times New Roman" w:hAnsi="Times New Roman" w:cs="Times New Roman"/>
          <w:color w:val="auto"/>
        </w:rPr>
        <w:t>) pontokban szereplők a továbbiakban együttesen: „</w:t>
      </w:r>
      <w:r w:rsidRPr="00BE23BF">
        <w:rPr>
          <w:rFonts w:ascii="Times New Roman" w:hAnsi="Times New Roman" w:cs="Times New Roman"/>
          <w:b/>
          <w:bCs/>
          <w:color w:val="auto"/>
        </w:rPr>
        <w:t>Érintett</w:t>
      </w:r>
      <w:r w:rsidRPr="00BE23BF">
        <w:rPr>
          <w:rFonts w:ascii="Times New Roman" w:hAnsi="Times New Roman" w:cs="Times New Roman"/>
          <w:color w:val="auto"/>
        </w:rPr>
        <w:t xml:space="preserve">”) személyes adatait. </w:t>
      </w:r>
    </w:p>
    <w:p w:rsidR="001B12CF" w:rsidRPr="00BE23BF" w:rsidRDefault="001B12CF" w:rsidP="00F60A11">
      <w:pPr>
        <w:pStyle w:val="Default"/>
        <w:rPr>
          <w:rFonts w:ascii="Times New Roman" w:hAnsi="Times New Roman" w:cs="Times New Roman"/>
          <w:b/>
          <w:bCs/>
          <w:color w:val="auto"/>
        </w:rPr>
      </w:pPr>
    </w:p>
    <w:p w:rsidR="001B12CF" w:rsidRPr="00BE23BF" w:rsidRDefault="001B12CF" w:rsidP="00F60A11">
      <w:pPr>
        <w:pStyle w:val="Default"/>
        <w:rPr>
          <w:rFonts w:ascii="Times New Roman" w:hAnsi="Times New Roman" w:cs="Times New Roman"/>
          <w:b/>
          <w:bCs/>
          <w:color w:val="auto"/>
        </w:rPr>
      </w:pPr>
    </w:p>
    <w:p w:rsidR="001B12CF" w:rsidRPr="00BE23BF" w:rsidRDefault="00F60A11" w:rsidP="00F60A11">
      <w:pPr>
        <w:pStyle w:val="Default"/>
        <w:rPr>
          <w:rFonts w:ascii="Times New Roman" w:hAnsi="Times New Roman" w:cs="Times New Roman"/>
          <w:b/>
          <w:bCs/>
          <w:color w:val="auto"/>
        </w:rPr>
      </w:pPr>
      <w:r w:rsidRPr="00BE23BF">
        <w:rPr>
          <w:rFonts w:ascii="Times New Roman" w:hAnsi="Times New Roman" w:cs="Times New Roman"/>
          <w:b/>
          <w:bCs/>
          <w:color w:val="auto"/>
        </w:rPr>
        <w:t>2. A kezelt adatok csoportjai</w:t>
      </w:r>
    </w:p>
    <w:p w:rsidR="001B12CF" w:rsidRPr="00BE23BF" w:rsidRDefault="001B12CF"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 xml:space="preserve">2.1.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az Érintettek személyes adatainak az alábbi főbb csoportjait kezeli: </w:t>
      </w:r>
    </w:p>
    <w:p w:rsidR="00F60A11" w:rsidRPr="00BE23BF" w:rsidRDefault="00F60A11" w:rsidP="00F60A11">
      <w:pPr>
        <w:pStyle w:val="Default"/>
        <w:rPr>
          <w:rFonts w:ascii="Times New Roman" w:hAnsi="Times New Roman" w:cs="Times New Roman"/>
          <w:color w:val="auto"/>
        </w:rPr>
      </w:pPr>
    </w:p>
    <w:p w:rsidR="00F60A11" w:rsidRPr="00BE23BF" w:rsidRDefault="00F60A11" w:rsidP="00BE23BF">
      <w:pPr>
        <w:pStyle w:val="Default"/>
        <w:numPr>
          <w:ilvl w:val="0"/>
          <w:numId w:val="16"/>
        </w:numPr>
        <w:jc w:val="both"/>
        <w:rPr>
          <w:rFonts w:ascii="Times New Roman" w:hAnsi="Times New Roman" w:cs="Times New Roman"/>
          <w:color w:val="auto"/>
        </w:rPr>
      </w:pPr>
      <w:r w:rsidRPr="00BE23BF">
        <w:rPr>
          <w:rFonts w:ascii="Times New Roman" w:hAnsi="Times New Roman" w:cs="Times New Roman"/>
          <w:color w:val="auto"/>
        </w:rPr>
        <w:t>személyazonosításhoz és ügyfél-átvilágításhoz jogszabály szerint szükséges adatok (</w:t>
      </w:r>
      <w:r w:rsidR="005F074D" w:rsidRPr="00BE23BF">
        <w:rPr>
          <w:rFonts w:ascii="Times New Roman" w:hAnsi="Times New Roman" w:cs="Times New Roman"/>
          <w:color w:val="auto"/>
        </w:rPr>
        <w:t xml:space="preserve">pl. személyazonosító igazolvány száma, lakcímkártya száma. </w:t>
      </w:r>
      <w:proofErr w:type="spellStart"/>
      <w:r w:rsidR="005F074D" w:rsidRPr="00BE23BF">
        <w:rPr>
          <w:rFonts w:ascii="Times New Roman" w:hAnsi="Times New Roman" w:cs="Times New Roman"/>
          <w:color w:val="auto"/>
        </w:rPr>
        <w:t>stb</w:t>
      </w:r>
      <w:proofErr w:type="spellEnd"/>
      <w:r w:rsidRPr="00BE23BF">
        <w:rPr>
          <w:rFonts w:ascii="Times New Roman" w:hAnsi="Times New Roman" w:cs="Times New Roman"/>
          <w:color w:val="auto"/>
        </w:rPr>
        <w:t xml:space="preserve">), beleértve az Érintett aláírását is, </w:t>
      </w:r>
    </w:p>
    <w:p w:rsidR="00F60A11" w:rsidRPr="00BE23BF" w:rsidRDefault="00F60A11" w:rsidP="00BE23BF">
      <w:pPr>
        <w:pStyle w:val="Default"/>
        <w:numPr>
          <w:ilvl w:val="0"/>
          <w:numId w:val="16"/>
        </w:numPr>
        <w:rPr>
          <w:rFonts w:ascii="Times New Roman" w:hAnsi="Times New Roman" w:cs="Times New Roman"/>
          <w:color w:val="auto"/>
        </w:rPr>
      </w:pPr>
      <w:r w:rsidRPr="00BE23BF">
        <w:rPr>
          <w:rFonts w:ascii="Times New Roman" w:hAnsi="Times New Roman" w:cs="Times New Roman"/>
          <w:color w:val="auto"/>
        </w:rPr>
        <w:t xml:space="preserve">kapcsolattartáshoz szükséges adatok, </w:t>
      </w:r>
    </w:p>
    <w:p w:rsidR="005F074D" w:rsidRPr="00BE23BF" w:rsidRDefault="00F60A11" w:rsidP="00F60A11">
      <w:pPr>
        <w:pStyle w:val="Default"/>
        <w:numPr>
          <w:ilvl w:val="0"/>
          <w:numId w:val="16"/>
        </w:numPr>
        <w:jc w:val="both"/>
        <w:rPr>
          <w:rFonts w:ascii="Times New Roman" w:hAnsi="Times New Roman" w:cs="Times New Roman"/>
          <w:color w:val="auto"/>
        </w:rPr>
      </w:pPr>
      <w:r w:rsidRPr="00BE23BF">
        <w:rPr>
          <w:rFonts w:ascii="Times New Roman" w:hAnsi="Times New Roman" w:cs="Times New Roman"/>
          <w:color w:val="auto"/>
        </w:rPr>
        <w:t xml:space="preserve">az adott szolgáltatás nyújtására irányuló szerződés megkötéséhez, illetve a szerződés teljesítéséhez szükséges adatok, beleértve különösen az adott szolgáltatás nyújtására irányuló szerződés módosítása, megszűnése, illetve a követelés érvényesítése, engedményezése, faktoring esetén az ehhez szükséges </w:t>
      </w:r>
      <w:r w:rsidRPr="00BE23BF">
        <w:rPr>
          <w:rFonts w:ascii="Times New Roman" w:hAnsi="Times New Roman" w:cs="Times New Roman"/>
          <w:color w:val="auto"/>
        </w:rPr>
        <w:lastRenderedPageBreak/>
        <w:t xml:space="preserve">adatok (beleértve a kockázat mértékének megállapításához szükséges adatokat is), valamint a követelés érvényesítése során keletkezett adatok, </w:t>
      </w:r>
    </w:p>
    <w:p w:rsidR="00F60A11" w:rsidRPr="00BE23BF" w:rsidRDefault="00F60A11" w:rsidP="00BE23BF">
      <w:pPr>
        <w:pStyle w:val="Default"/>
        <w:numPr>
          <w:ilvl w:val="0"/>
          <w:numId w:val="16"/>
        </w:numPr>
        <w:jc w:val="both"/>
        <w:rPr>
          <w:rFonts w:ascii="Times New Roman" w:hAnsi="Times New Roman" w:cs="Times New Roman"/>
          <w:color w:val="auto"/>
        </w:rPr>
      </w:pPr>
      <w:r w:rsidRPr="00BE23BF">
        <w:rPr>
          <w:rFonts w:ascii="Times New Roman" w:hAnsi="Times New Roman" w:cs="Times New Roman"/>
          <w:color w:val="auto"/>
        </w:rPr>
        <w:t xml:space="preserve">az Érintettet vonatkozásában terhelő adókötelezettségek teljesítéséhez vagy állami támogatás igénybevétele jogszerűségének megállapításához szükséges adatok; </w:t>
      </w:r>
    </w:p>
    <w:p w:rsidR="00F60A11" w:rsidRPr="00BE23BF" w:rsidRDefault="005F074D" w:rsidP="00BE23BF">
      <w:pPr>
        <w:pStyle w:val="Default"/>
        <w:numPr>
          <w:ilvl w:val="0"/>
          <w:numId w:val="16"/>
        </w:numPr>
        <w:jc w:val="both"/>
        <w:rPr>
          <w:rFonts w:ascii="Times New Roman" w:hAnsi="Times New Roman" w:cs="Times New Roman"/>
          <w:color w:val="auto"/>
        </w:rPr>
      </w:pPr>
      <w:r w:rsidRPr="00BE23BF">
        <w:rPr>
          <w:rFonts w:ascii="Times New Roman" w:hAnsi="Times New Roman" w:cs="Times New Roman"/>
          <w:color w:val="auto"/>
        </w:rPr>
        <w:t xml:space="preserve">a </w:t>
      </w:r>
      <w:r w:rsidR="00F60A11" w:rsidRPr="00BE23BF">
        <w:rPr>
          <w:rFonts w:ascii="Times New Roman" w:hAnsi="Times New Roman" w:cs="Times New Roman"/>
          <w:color w:val="auto"/>
        </w:rPr>
        <w:t xml:space="preserve">Magyar Hitel Központ Zrt.-t az Érintett vonatkozásában terhelő adatszolgáltatási kötelezettségek teljesítéséhez szükséges adatok, </w:t>
      </w:r>
    </w:p>
    <w:p w:rsidR="00F60A11" w:rsidRPr="00BE23BF" w:rsidRDefault="00F60A11" w:rsidP="00BE23BF">
      <w:pPr>
        <w:pStyle w:val="Default"/>
        <w:numPr>
          <w:ilvl w:val="0"/>
          <w:numId w:val="16"/>
        </w:numPr>
        <w:rPr>
          <w:rFonts w:ascii="Times New Roman" w:hAnsi="Times New Roman" w:cs="Times New Roman"/>
          <w:color w:val="auto"/>
        </w:rPr>
      </w:pPr>
      <w:r w:rsidRPr="00BE23BF">
        <w:rPr>
          <w:rFonts w:ascii="Times New Roman" w:hAnsi="Times New Roman" w:cs="Times New Roman"/>
          <w:color w:val="auto"/>
        </w:rPr>
        <w:t xml:space="preserve">panaszkezeléshez kapcsolódó adatok. </w:t>
      </w:r>
    </w:p>
    <w:p w:rsidR="00F60A11" w:rsidRPr="00BE23BF" w:rsidRDefault="00F60A11" w:rsidP="00F60A11">
      <w:pPr>
        <w:pStyle w:val="Default"/>
        <w:rPr>
          <w:rFonts w:ascii="Times New Roman" w:hAnsi="Times New Roman" w:cs="Times New Roman"/>
          <w:color w:val="auto"/>
        </w:rPr>
      </w:pPr>
    </w:p>
    <w:bookmarkEnd w:id="0"/>
    <w:p w:rsidR="00F60A11" w:rsidRPr="00BE23BF" w:rsidRDefault="00F60A11" w:rsidP="00BE23BF">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2.2.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az Adatkezelésről szóló Tájékoztatásban részletezettek szerint az Érintettek személyes adatait – az Érintettek általi adatszolgáltatáson felül – a következő forrásokból is gyűjtheti: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numPr>
          <w:ilvl w:val="0"/>
          <w:numId w:val="1"/>
        </w:numPr>
        <w:jc w:val="both"/>
        <w:rPr>
          <w:rFonts w:ascii="Times New Roman" w:hAnsi="Times New Roman" w:cs="Times New Roman"/>
          <w:color w:val="auto"/>
        </w:rPr>
      </w:pPr>
      <w:r w:rsidRPr="00BE23BF">
        <w:rPr>
          <w:rFonts w:ascii="Times New Roman" w:hAnsi="Times New Roman" w:cs="Times New Roman"/>
          <w:color w:val="auto"/>
        </w:rPr>
        <w:t xml:space="preserve">az Érintettre vonatkozó adatot tartalmazó nyilvános, illetve – jogának vagy jogos érdekének igazolása esetén – bárki számára hozzáférhető nyilvántartási rendszerekből, </w:t>
      </w:r>
    </w:p>
    <w:p w:rsidR="00F60A11" w:rsidRPr="00BE23BF" w:rsidRDefault="00F60A11" w:rsidP="00D87065">
      <w:pPr>
        <w:pStyle w:val="Default"/>
        <w:numPr>
          <w:ilvl w:val="0"/>
          <w:numId w:val="1"/>
        </w:numPr>
        <w:jc w:val="both"/>
        <w:rPr>
          <w:rFonts w:ascii="Times New Roman" w:hAnsi="Times New Roman" w:cs="Times New Roman"/>
          <w:color w:val="auto"/>
        </w:rPr>
      </w:pPr>
      <w:r w:rsidRPr="00BE23BF">
        <w:rPr>
          <w:rFonts w:ascii="Times New Roman" w:hAnsi="Times New Roman" w:cs="Times New Roman"/>
          <w:color w:val="auto"/>
        </w:rPr>
        <w:t>kötelező adatkezelést (</w:t>
      </w:r>
      <w:r w:rsidR="005F074D" w:rsidRPr="00BE23BF">
        <w:rPr>
          <w:rFonts w:ascii="Times New Roman" w:hAnsi="Times New Roman" w:cs="Times New Roman"/>
          <w:color w:val="auto"/>
        </w:rPr>
        <w:t xml:space="preserve">pl. Központi Hitelinformációs </w:t>
      </w:r>
      <w:r w:rsidR="00D87065" w:rsidRPr="00BE23BF">
        <w:rPr>
          <w:rFonts w:ascii="Times New Roman" w:hAnsi="Times New Roman" w:cs="Times New Roman"/>
          <w:color w:val="auto"/>
        </w:rPr>
        <w:t>Rendszer)</w:t>
      </w:r>
      <w:r w:rsidRPr="00BE23BF">
        <w:rPr>
          <w:rFonts w:ascii="Times New Roman" w:hAnsi="Times New Roman" w:cs="Times New Roman"/>
          <w:color w:val="auto"/>
        </w:rPr>
        <w:t xml:space="preserve"> szabályozó jogszabályokban meghatározott szervezetektől, </w:t>
      </w:r>
    </w:p>
    <w:p w:rsidR="00D87065" w:rsidRPr="00BE23BF" w:rsidRDefault="00D87065" w:rsidP="00D87065">
      <w:pPr>
        <w:pStyle w:val="Default"/>
        <w:numPr>
          <w:ilvl w:val="0"/>
          <w:numId w:val="1"/>
        </w:numPr>
        <w:jc w:val="both"/>
        <w:rPr>
          <w:rFonts w:ascii="Times New Roman" w:hAnsi="Times New Roman" w:cs="Times New Roman"/>
          <w:color w:val="auto"/>
        </w:rPr>
      </w:pPr>
      <w:r w:rsidRPr="00BE23BF">
        <w:rPr>
          <w:rFonts w:ascii="Times New Roman" w:hAnsi="Times New Roman" w:cs="Times New Roman"/>
          <w:color w:val="auto"/>
        </w:rPr>
        <w:t>egyéb jogszabály alapján elérhető nyilvántartási rendszerből (</w:t>
      </w:r>
      <w:proofErr w:type="spellStart"/>
      <w:r w:rsidRPr="00BE23BF">
        <w:rPr>
          <w:rFonts w:ascii="Times New Roman" w:hAnsi="Times New Roman" w:cs="Times New Roman"/>
          <w:color w:val="auto"/>
        </w:rPr>
        <w:t>pl</w:t>
      </w:r>
      <w:proofErr w:type="spellEnd"/>
      <w:r w:rsidRPr="00BE23BF">
        <w:rPr>
          <w:rFonts w:ascii="Times New Roman" w:hAnsi="Times New Roman" w:cs="Times New Roman"/>
          <w:color w:val="auto"/>
        </w:rPr>
        <w:t xml:space="preserve"> TAKARNET, </w:t>
      </w:r>
      <w:proofErr w:type="gramStart"/>
      <w:r w:rsidRPr="00BE23BF">
        <w:rPr>
          <w:rFonts w:ascii="Times New Roman" w:hAnsi="Times New Roman" w:cs="Times New Roman"/>
          <w:color w:val="auto"/>
        </w:rPr>
        <w:t>cégnyilvántartás )</w:t>
      </w:r>
      <w:proofErr w:type="gramEnd"/>
    </w:p>
    <w:p w:rsidR="00D87065" w:rsidRPr="00BE23BF" w:rsidRDefault="00D87065" w:rsidP="00F60A11">
      <w:pPr>
        <w:pStyle w:val="Default"/>
        <w:rPr>
          <w:rFonts w:ascii="Times New Roman" w:hAnsi="Times New Roman" w:cs="Times New Roman"/>
          <w:b/>
          <w:bCs/>
          <w:color w:val="auto"/>
        </w:rPr>
      </w:pPr>
    </w:p>
    <w:p w:rsidR="00D87065" w:rsidRPr="00BE23BF" w:rsidRDefault="00D87065"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 xml:space="preserve">3. Az adatkezelés céljai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3.1.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Adatkezelésről szóló Tájékoztatásban részletezettek szerint az Érintettek személyes adatait az alábbi főbb célokból vagy azok közül egy vagy több célból kezeli: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numPr>
          <w:ilvl w:val="0"/>
          <w:numId w:val="4"/>
        </w:numPr>
        <w:rPr>
          <w:rFonts w:ascii="Times New Roman" w:hAnsi="Times New Roman" w:cs="Times New Roman"/>
          <w:color w:val="auto"/>
        </w:rPr>
      </w:pPr>
      <w:r w:rsidRPr="00BE23BF">
        <w:rPr>
          <w:rFonts w:ascii="Times New Roman" w:hAnsi="Times New Roman" w:cs="Times New Roman"/>
          <w:color w:val="auto"/>
        </w:rPr>
        <w:t xml:space="preserve">az Érintett azonosítása, </w:t>
      </w:r>
    </w:p>
    <w:p w:rsidR="00F60A11" w:rsidRPr="00BE23BF" w:rsidRDefault="00F60A11" w:rsidP="00D87065">
      <w:pPr>
        <w:pStyle w:val="Default"/>
        <w:numPr>
          <w:ilvl w:val="0"/>
          <w:numId w:val="4"/>
        </w:numPr>
        <w:rPr>
          <w:rFonts w:ascii="Times New Roman" w:hAnsi="Times New Roman" w:cs="Times New Roman"/>
          <w:color w:val="auto"/>
        </w:rPr>
      </w:pPr>
      <w:r w:rsidRPr="00BE23BF">
        <w:rPr>
          <w:rFonts w:ascii="Times New Roman" w:hAnsi="Times New Roman" w:cs="Times New Roman"/>
          <w:color w:val="auto"/>
        </w:rPr>
        <w:t xml:space="preserve">kapcsolattartás, </w:t>
      </w:r>
    </w:p>
    <w:p w:rsidR="00F60A11" w:rsidRPr="00BE23BF" w:rsidRDefault="00F60A11" w:rsidP="00D87065">
      <w:pPr>
        <w:pStyle w:val="Default"/>
        <w:numPr>
          <w:ilvl w:val="0"/>
          <w:numId w:val="4"/>
        </w:numPr>
        <w:jc w:val="both"/>
        <w:rPr>
          <w:rFonts w:ascii="Times New Roman" w:hAnsi="Times New Roman" w:cs="Times New Roman"/>
          <w:color w:val="auto"/>
        </w:rPr>
      </w:pPr>
      <w:r w:rsidRPr="00BE23BF">
        <w:rPr>
          <w:rFonts w:ascii="Times New Roman" w:hAnsi="Times New Roman" w:cs="Times New Roman"/>
          <w:color w:val="auto"/>
        </w:rPr>
        <w:t xml:space="preserve">a szerződésben foglalt jogok és kötelezettségek teljesítése, beleértve a szerződésben szabályozott jogviszony szerinti elszámolás, </w:t>
      </w:r>
    </w:p>
    <w:p w:rsidR="00F60A11" w:rsidRPr="00BE23BF" w:rsidRDefault="00820840" w:rsidP="00D87065">
      <w:pPr>
        <w:pStyle w:val="Default"/>
        <w:numPr>
          <w:ilvl w:val="0"/>
          <w:numId w:val="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Zrt.-t az Érintett vonatkozásában terhelő adókötelezettségek teljesítése, </w:t>
      </w:r>
    </w:p>
    <w:p w:rsidR="00F60A11" w:rsidRPr="00BE23BF" w:rsidRDefault="00820840" w:rsidP="00D87065">
      <w:pPr>
        <w:pStyle w:val="Default"/>
        <w:numPr>
          <w:ilvl w:val="0"/>
          <w:numId w:val="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Zrt.-t az Érintett vonatkozásában terhelő adatszolgáltatási kötelezettségek teljesítése, </w:t>
      </w:r>
    </w:p>
    <w:p w:rsidR="00F60A11" w:rsidRPr="00BE23BF" w:rsidRDefault="00820840" w:rsidP="00D87065">
      <w:pPr>
        <w:pStyle w:val="Default"/>
        <w:numPr>
          <w:ilvl w:val="0"/>
          <w:numId w:val="4"/>
        </w:numPr>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w:t>
      </w:r>
      <w:proofErr w:type="spellStart"/>
      <w:r w:rsidR="00F60A11" w:rsidRPr="00BE23BF">
        <w:rPr>
          <w:rFonts w:ascii="Times New Roman" w:hAnsi="Times New Roman" w:cs="Times New Roman"/>
          <w:color w:val="auto"/>
        </w:rPr>
        <w:t>nek</w:t>
      </w:r>
      <w:proofErr w:type="spellEnd"/>
      <w:r w:rsidR="00F60A11" w:rsidRPr="00BE23BF">
        <w:rPr>
          <w:rFonts w:ascii="Times New Roman" w:hAnsi="Times New Roman" w:cs="Times New Roman"/>
          <w:color w:val="auto"/>
        </w:rPr>
        <w:t xml:space="preserve"> a jelen Üzletszabályzatban és az Adatkezelésről szóló Tájékoztatásban részletezett jogos érdekének, érdekeinek érvényesítése, </w:t>
      </w:r>
    </w:p>
    <w:p w:rsidR="00D87065" w:rsidRPr="00BE23BF" w:rsidRDefault="00D87065" w:rsidP="00F60A11">
      <w:pPr>
        <w:pStyle w:val="Default"/>
        <w:rPr>
          <w:rFonts w:ascii="Times New Roman" w:hAnsi="Times New Roman" w:cs="Times New Roman"/>
          <w:b/>
          <w:bCs/>
          <w:color w:val="auto"/>
        </w:rPr>
      </w:pPr>
    </w:p>
    <w:p w:rsidR="00D87065" w:rsidRPr="00BE23BF" w:rsidRDefault="00D87065"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 xml:space="preserve">4. Az adatkezelés jogalapjai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4.1.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terméke értékesítése, illetve szolgáltatása nyújtása (a továbbiakban együtt: szolgáltatásnyújtás), illetőleg a szolgáltatásnyújtás előkészítése során az Ügyfelek adatait a következő jogcímek valamelyike (vagy e jogcímek közül több) alapján kezeli: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numPr>
          <w:ilvl w:val="0"/>
          <w:numId w:val="6"/>
        </w:numPr>
        <w:jc w:val="both"/>
        <w:rPr>
          <w:rFonts w:ascii="Times New Roman" w:hAnsi="Times New Roman" w:cs="Times New Roman"/>
          <w:color w:val="auto"/>
        </w:rPr>
      </w:pPr>
      <w:r w:rsidRPr="00BE23BF">
        <w:rPr>
          <w:rFonts w:ascii="Times New Roman" w:hAnsi="Times New Roman" w:cs="Times New Roman"/>
          <w:color w:val="auto"/>
        </w:rPr>
        <w:t xml:space="preserve">a szolgáltatásnyújtásra irányuló szerződés megkötésének előkészítése, a megkötött szerződés teljesítése, beleértve a szerződésből eredő jogi igények előterjesztése, érvényesítése és védelme, </w:t>
      </w:r>
    </w:p>
    <w:p w:rsidR="00F60A11" w:rsidRPr="00BE23BF" w:rsidRDefault="00F60A11" w:rsidP="00D87065">
      <w:pPr>
        <w:pStyle w:val="Default"/>
        <w:numPr>
          <w:ilvl w:val="0"/>
          <w:numId w:val="6"/>
        </w:numPr>
        <w:rPr>
          <w:rFonts w:ascii="Times New Roman" w:hAnsi="Times New Roman" w:cs="Times New Roman"/>
          <w:color w:val="auto"/>
        </w:rPr>
      </w:pPr>
      <w:r w:rsidRPr="00BE23BF">
        <w:rPr>
          <w:rFonts w:ascii="Times New Roman" w:hAnsi="Times New Roman" w:cs="Times New Roman"/>
          <w:color w:val="auto"/>
        </w:rPr>
        <w:t xml:space="preserve">kötelező adatkezelés, </w:t>
      </w:r>
    </w:p>
    <w:p w:rsidR="00F60A11" w:rsidRPr="00BE23BF" w:rsidRDefault="00820840" w:rsidP="00D87065">
      <w:pPr>
        <w:pStyle w:val="Default"/>
        <w:numPr>
          <w:ilvl w:val="0"/>
          <w:numId w:val="6"/>
        </w:numPr>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jogos érdeke, </w:t>
      </w:r>
    </w:p>
    <w:p w:rsidR="00F60A11" w:rsidRPr="00BE23BF" w:rsidRDefault="00F60A11" w:rsidP="00D87065">
      <w:pPr>
        <w:pStyle w:val="Default"/>
        <w:numPr>
          <w:ilvl w:val="0"/>
          <w:numId w:val="6"/>
        </w:numPr>
        <w:rPr>
          <w:rFonts w:ascii="Times New Roman" w:hAnsi="Times New Roman" w:cs="Times New Roman"/>
          <w:color w:val="auto"/>
        </w:rPr>
      </w:pPr>
      <w:r w:rsidRPr="00BE23BF">
        <w:rPr>
          <w:rFonts w:ascii="Times New Roman" w:hAnsi="Times New Roman" w:cs="Times New Roman"/>
          <w:color w:val="auto"/>
        </w:rPr>
        <w:t xml:space="preserve">a jelen melléklet 1.1. pontja a) és c) alpontjában meghatározott természetes személyek hozzájárulása. </w:t>
      </w:r>
    </w:p>
    <w:p w:rsidR="00F60A11" w:rsidRPr="00BE23BF" w:rsidRDefault="00F60A11" w:rsidP="00F60A11">
      <w:pPr>
        <w:pStyle w:val="Default"/>
        <w:rPr>
          <w:rFonts w:ascii="Times New Roman" w:hAnsi="Times New Roman" w:cs="Times New Roman"/>
          <w:color w:val="auto"/>
        </w:rPr>
      </w:pPr>
    </w:p>
    <w:p w:rsidR="00F60A11" w:rsidRPr="00BE23BF" w:rsidRDefault="00F60A11" w:rsidP="00D87065">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4.2.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az 1. pontban meghatározott Érintettek személyes adatait elsődlegesen a szolgáltatásnyújtásra irányuló szerződés megkötésének előkészítése, illetve szerződés teljesítése jogcímén </w:t>
      </w:r>
      <w:r w:rsidRPr="00BE23BF">
        <w:rPr>
          <w:rFonts w:ascii="Times New Roman" w:hAnsi="Times New Roman" w:cs="Times New Roman"/>
          <w:color w:val="auto"/>
        </w:rPr>
        <w:lastRenderedPageBreak/>
        <w:t xml:space="preserve">kezeli. Az ettől eltérő esetekben az Adatkezelésről szóló Tájékoztatás megjelöli az alkalmazott jogcímeket és adott jogcím alapján kezelt </w:t>
      </w:r>
      <w:proofErr w:type="spellStart"/>
      <w:r w:rsidRPr="00BE23BF">
        <w:rPr>
          <w:rFonts w:ascii="Times New Roman" w:hAnsi="Times New Roman" w:cs="Times New Roman"/>
          <w:color w:val="auto"/>
        </w:rPr>
        <w:t>adatcsoporto</w:t>
      </w:r>
      <w:proofErr w:type="spellEnd"/>
      <w:r w:rsidRPr="00BE23BF">
        <w:rPr>
          <w:rFonts w:ascii="Times New Roman" w:hAnsi="Times New Roman" w:cs="Times New Roman"/>
          <w:color w:val="auto"/>
        </w:rPr>
        <w:t>(</w:t>
      </w:r>
      <w:proofErr w:type="spellStart"/>
      <w:r w:rsidRPr="00BE23BF">
        <w:rPr>
          <w:rFonts w:ascii="Times New Roman" w:hAnsi="Times New Roman" w:cs="Times New Roman"/>
          <w:color w:val="auto"/>
        </w:rPr>
        <w:t>ka</w:t>
      </w:r>
      <w:proofErr w:type="spellEnd"/>
      <w:r w:rsidRPr="00BE23BF">
        <w:rPr>
          <w:rFonts w:ascii="Times New Roman" w:hAnsi="Times New Roman" w:cs="Times New Roman"/>
          <w:color w:val="auto"/>
        </w:rPr>
        <w:t xml:space="preserve">)t. </w:t>
      </w:r>
    </w:p>
    <w:p w:rsidR="00F60A11" w:rsidRPr="00BE23BF" w:rsidRDefault="00F60A11" w:rsidP="00F60A11">
      <w:pPr>
        <w:pStyle w:val="Default"/>
        <w:rPr>
          <w:rFonts w:ascii="Times New Roman" w:hAnsi="Times New Roman" w:cs="Times New Roman"/>
          <w:color w:val="auto"/>
        </w:rPr>
      </w:pPr>
    </w:p>
    <w:p w:rsidR="00D87065" w:rsidRPr="00BE23BF" w:rsidRDefault="00D87065"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 xml:space="preserve">5. Szerződés megkötésének előkészítése, szerződés teljesítése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 Szolgáltatások nyújtására irányuló szerződés megkötésének előkészítése, illetve az ilyen szerződés teljesítése céljából és jogcímén kezeli a következő adatokat: </w:t>
      </w:r>
    </w:p>
    <w:p w:rsidR="00BA51F3" w:rsidRPr="00BE23BF" w:rsidRDefault="00BA51F3" w:rsidP="00BA51F3">
      <w:pPr>
        <w:pStyle w:val="Default"/>
        <w:jc w:val="both"/>
        <w:rPr>
          <w:rFonts w:ascii="Times New Roman" w:hAnsi="Times New Roman" w:cs="Times New Roman"/>
          <w:color w:val="auto"/>
        </w:rPr>
      </w:pPr>
    </w:p>
    <w:p w:rsidR="00F60A11" w:rsidRPr="00BE23BF" w:rsidRDefault="00F60A11" w:rsidP="00BA51F3">
      <w:pPr>
        <w:pStyle w:val="Default"/>
        <w:numPr>
          <w:ilvl w:val="0"/>
          <w:numId w:val="8"/>
        </w:numPr>
        <w:rPr>
          <w:rFonts w:ascii="Times New Roman" w:hAnsi="Times New Roman" w:cs="Times New Roman"/>
          <w:color w:val="auto"/>
        </w:rPr>
      </w:pPr>
      <w:r w:rsidRPr="00BE23BF">
        <w:rPr>
          <w:rFonts w:ascii="Times New Roman" w:hAnsi="Times New Roman" w:cs="Times New Roman"/>
          <w:color w:val="auto"/>
        </w:rPr>
        <w:t xml:space="preserve">az egyes pénzügyi, illetve befektetési szolgáltatásokra vonatkozó üzletági üzletszabályzatokban meghatározott szerződési feltételek igazolására szolgáló adatokat, </w:t>
      </w:r>
    </w:p>
    <w:p w:rsidR="00F60A11" w:rsidRPr="00BE23BF" w:rsidRDefault="00F60A11" w:rsidP="00BA51F3">
      <w:pPr>
        <w:pStyle w:val="Default"/>
        <w:numPr>
          <w:ilvl w:val="0"/>
          <w:numId w:val="8"/>
        </w:numPr>
        <w:jc w:val="both"/>
        <w:rPr>
          <w:rFonts w:ascii="Times New Roman" w:hAnsi="Times New Roman" w:cs="Times New Roman"/>
          <w:color w:val="auto"/>
        </w:rPr>
      </w:pPr>
      <w:r w:rsidRPr="00BE23BF">
        <w:rPr>
          <w:rFonts w:ascii="Times New Roman" w:hAnsi="Times New Roman" w:cs="Times New Roman"/>
          <w:color w:val="auto"/>
        </w:rPr>
        <w:t xml:space="preserve">a szerződéskötés előkészítése során benyújtott nyomtatványokon, adatlapokon, egyéb dokumentumokon </w:t>
      </w:r>
      <w:r w:rsidRPr="00BE23BF">
        <w:rPr>
          <w:rFonts w:ascii="Times New Roman" w:hAnsi="Times New Roman" w:cs="Times New Roman"/>
          <w:i/>
          <w:iCs/>
          <w:color w:val="auto"/>
        </w:rPr>
        <w:t xml:space="preserve">és kommunikációs csatornákon </w:t>
      </w:r>
      <w:r w:rsidRPr="00BE23BF">
        <w:rPr>
          <w:rFonts w:ascii="Times New Roman" w:hAnsi="Times New Roman" w:cs="Times New Roman"/>
          <w:color w:val="auto"/>
        </w:rPr>
        <w:t xml:space="preserve">megadott személyes adatokat, </w:t>
      </w:r>
    </w:p>
    <w:p w:rsidR="00F60A11" w:rsidRPr="00BE23BF" w:rsidRDefault="00F60A11" w:rsidP="00BA51F3">
      <w:pPr>
        <w:pStyle w:val="Default"/>
        <w:numPr>
          <w:ilvl w:val="0"/>
          <w:numId w:val="8"/>
        </w:numPr>
        <w:jc w:val="both"/>
        <w:rPr>
          <w:rFonts w:ascii="Times New Roman" w:hAnsi="Times New Roman" w:cs="Times New Roman"/>
          <w:color w:val="auto"/>
        </w:rPr>
      </w:pPr>
      <w:r w:rsidRPr="00BE23BF">
        <w:rPr>
          <w:rFonts w:ascii="Times New Roman" w:hAnsi="Times New Roman" w:cs="Times New Roman"/>
          <w:color w:val="auto"/>
        </w:rPr>
        <w:t xml:space="preserve">a szerződés teljesítése során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w:t>
      </w:r>
      <w:proofErr w:type="spellStart"/>
      <w:r w:rsidRPr="00BE23BF">
        <w:rPr>
          <w:rFonts w:ascii="Times New Roman" w:hAnsi="Times New Roman" w:cs="Times New Roman"/>
          <w:color w:val="auto"/>
        </w:rPr>
        <w:t>hez</w:t>
      </w:r>
      <w:proofErr w:type="spellEnd"/>
      <w:r w:rsidRPr="00BE23BF">
        <w:rPr>
          <w:rFonts w:ascii="Times New Roman" w:hAnsi="Times New Roman" w:cs="Times New Roman"/>
          <w:color w:val="auto"/>
        </w:rPr>
        <w:t xml:space="preserve"> benyújtott bármilyen dokumentumban </w:t>
      </w:r>
      <w:r w:rsidRPr="00BE23BF">
        <w:rPr>
          <w:rFonts w:ascii="Times New Roman" w:hAnsi="Times New Roman" w:cs="Times New Roman"/>
          <w:i/>
          <w:iCs/>
          <w:color w:val="auto"/>
        </w:rPr>
        <w:t xml:space="preserve">és kommunikációs csatornákon </w:t>
      </w:r>
      <w:r w:rsidRPr="00BE23BF">
        <w:rPr>
          <w:rFonts w:ascii="Times New Roman" w:hAnsi="Times New Roman" w:cs="Times New Roman"/>
          <w:color w:val="auto"/>
        </w:rPr>
        <w:t xml:space="preserve">megadott, valamint a szerződés teljesítése során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által készített vagy bármely módon a birtokába került dokumentumokban lévő személyes adatokat, továbbá </w:t>
      </w:r>
    </w:p>
    <w:p w:rsidR="00F60A11" w:rsidRPr="00BE23BF" w:rsidRDefault="00F60A11" w:rsidP="00F60A11">
      <w:pPr>
        <w:pStyle w:val="Default"/>
        <w:numPr>
          <w:ilvl w:val="0"/>
          <w:numId w:val="8"/>
        </w:numPr>
        <w:jc w:val="both"/>
        <w:rPr>
          <w:rFonts w:ascii="Times New Roman" w:hAnsi="Times New Roman" w:cs="Times New Roman"/>
          <w:color w:val="auto"/>
        </w:rPr>
      </w:pPr>
      <w:r w:rsidRPr="00BE23BF">
        <w:rPr>
          <w:rFonts w:ascii="Times New Roman" w:hAnsi="Times New Roman" w:cs="Times New Roman"/>
          <w:color w:val="auto"/>
        </w:rPr>
        <w:t xml:space="preserve">a szerződés megkötésének és teljesítésének elősegítése érdekében küldött információkat, tájékoztatást és az ilyen tájékoztatás küldése érdekében szükséges adatokat, különösen közelgő fizetési határidőre vagy a fizetési határidő elmulasztására, szerződéses feltételek nem teljesítése miatti lehetséges negatív következményekre való figyelmeztetésre vonatkozó adatokat, illetve a szerződésben kínált kedvezmény megszerzéséhez szükséges követelmények teljesítésére vonatkozó figyelemfelhívással kapcsolatos adatokat.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5.2. </w:t>
      </w:r>
      <w:r w:rsidRPr="00BE23BF">
        <w:rPr>
          <w:rFonts w:ascii="Times New Roman" w:hAnsi="Times New Roman" w:cs="Times New Roman"/>
          <w:color w:val="auto"/>
        </w:rPr>
        <w:t xml:space="preserve">Az egyes pénzügyi szolgáltatásokra vonatkozó üzletági üzletszabályzatok a szerződés megkötéséhez és teljesítéséhez szükségesnek minősíthetik a kapcsolattartásra használt telefonszám, elektronikus levélcím megadását.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5.3.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az Általános Adatvédelmi Rendelet alapján jogosult téves vagy hiányzó kapcsolattartási adatok esetén az aktuális kapcsolattartási adatok felkutatására.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5.4. </w:t>
      </w:r>
      <w:r w:rsidRPr="00BE23BF">
        <w:rPr>
          <w:rFonts w:ascii="Times New Roman" w:hAnsi="Times New Roman" w:cs="Times New Roman"/>
          <w:color w:val="auto"/>
        </w:rPr>
        <w:t xml:space="preserve">A szerződés megkötésének előkészítése jogcímén kezelt adatok esetén az adatkezelés időtartama megegyezik azzal az időtartammal, ameddig a szerződés létrejöttének meghiúsulásával kapcsolatban igény érvényesíthető. Ez az időtartam – amennyiben jogszabály vagy az Európai Unió kötelező jogi aktusa másként nem rendelkezik – öt év, amely határidő elévülési jellegű, ami azt jelenti, hogy a Polgári Törvénykönyvben foglalt esetekben a határidő megszakadhat, amely esetben a megszakítástól, vagy az elévülést megszakító eljárás jogerős befejezésétől az elévülési határidő újra kezdődik; illetve amennyiben a jogosult menthető okból nem tudja érvényesíteni igényét, az elévülés nyugszik, amely esetben az akadály megszűnésétől számított egyéves határidőn belül az igény akkor is érvényesíthető, ha az elévülési idő már eltelt, vagy abból egy évnél kevesebb van hátra.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5.5. </w:t>
      </w:r>
      <w:r w:rsidRPr="00BE23BF">
        <w:rPr>
          <w:rFonts w:ascii="Times New Roman" w:hAnsi="Times New Roman" w:cs="Times New Roman"/>
          <w:color w:val="auto"/>
        </w:rPr>
        <w:t xml:space="preserve">Létrejött szerződések esetén a szerződés előkészítése, illetve a szerződés teljesítése jogalap esetén az adatkezelés időtartama a pénzmosás és a terrorizmus finanszírozása megelőzéséről és megakadályozásáról szóló törvény 57. § (1) bekezdésében foglaltak alapján az üzleti kapcsolat megszűnésétől számított </w:t>
      </w:r>
      <w:r w:rsidRPr="00BE23BF">
        <w:rPr>
          <w:rFonts w:ascii="Times New Roman" w:hAnsi="Times New Roman" w:cs="Times New Roman"/>
          <w:i/>
          <w:iCs/>
          <w:color w:val="auto"/>
        </w:rPr>
        <w:t xml:space="preserve">legfeljebb </w:t>
      </w:r>
      <w:r w:rsidRPr="00BE23BF">
        <w:rPr>
          <w:rFonts w:ascii="Times New Roman" w:hAnsi="Times New Roman" w:cs="Times New Roman"/>
          <w:color w:val="auto"/>
        </w:rPr>
        <w:t xml:space="preserve">nyolc év. </w:t>
      </w:r>
    </w:p>
    <w:p w:rsidR="00F60A11" w:rsidRPr="00BE23BF" w:rsidRDefault="00F60A11" w:rsidP="00F60A11">
      <w:pPr>
        <w:pStyle w:val="Default"/>
        <w:rPr>
          <w:rFonts w:ascii="Times New Roman" w:hAnsi="Times New Roman" w:cs="Times New Roman"/>
          <w:color w:val="auto"/>
        </w:rPr>
      </w:pPr>
    </w:p>
    <w:p w:rsidR="00F60A11" w:rsidRPr="00BE23BF" w:rsidRDefault="00F60A11"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 xml:space="preserve">5.6. </w:t>
      </w:r>
      <w:r w:rsidRPr="00BE23BF">
        <w:rPr>
          <w:rFonts w:ascii="Times New Roman" w:hAnsi="Times New Roman" w:cs="Times New Roman"/>
          <w:color w:val="auto"/>
        </w:rPr>
        <w:t xml:space="preserve">Mivel a szerződés megkötéséhez szükséges személyes adatok szolgáltatása nélkül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 szerződéskötést előkészíteni, a szerződést megkötni, illetőleg teljesíteni nem tudja, az Érintett </w:t>
      </w:r>
      <w:r w:rsidRPr="00BE23BF">
        <w:rPr>
          <w:rFonts w:ascii="Times New Roman" w:hAnsi="Times New Roman" w:cs="Times New Roman"/>
          <w:color w:val="auto"/>
        </w:rPr>
        <w:lastRenderedPageBreak/>
        <w:t xml:space="preserve">köteles e célok eléréséhez szükséges személyes adatokat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részére megadni. Az adatszolgáltatás elmaradása esetén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w:t>
      </w:r>
      <w:r w:rsidR="00BA51F3" w:rsidRPr="00BE23BF">
        <w:rPr>
          <w:rFonts w:ascii="Times New Roman" w:hAnsi="Times New Roman" w:cs="Times New Roman"/>
          <w:color w:val="auto"/>
        </w:rPr>
        <w:t xml:space="preserve"> </w:t>
      </w:r>
      <w:r w:rsidRPr="00BE23BF">
        <w:rPr>
          <w:rFonts w:ascii="Times New Roman" w:hAnsi="Times New Roman" w:cs="Times New Roman"/>
          <w:color w:val="auto"/>
        </w:rPr>
        <w:t xml:space="preserve">jogosult a szerződéskötést, illetőleg a szerződés teljesítését megtagadni. </w:t>
      </w:r>
    </w:p>
    <w:p w:rsidR="00F60A11" w:rsidRPr="00BE23BF" w:rsidRDefault="00F60A11" w:rsidP="00F60A11">
      <w:pPr>
        <w:pStyle w:val="Default"/>
        <w:rPr>
          <w:rFonts w:ascii="Times New Roman" w:hAnsi="Times New Roman" w:cs="Times New Roman"/>
          <w:color w:val="auto"/>
        </w:rPr>
      </w:pPr>
    </w:p>
    <w:p w:rsidR="00F60A11" w:rsidRPr="00BE23BF" w:rsidRDefault="00BA51F3" w:rsidP="00F60A11">
      <w:pPr>
        <w:pStyle w:val="Default"/>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 Kötelező adatkezelés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Kötelező adatkezelés jogcímén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olyan személyes adatokat kezel, amelyek kezelését jogszabály vagy az Európai Unió kötelező jogi aktusa előír. A kezelendő adatok körét, az adatkezelés célját (céljait), az adatok megőrzésének idejét, az adattovábbítás esetleges címzettjeit, illetve az adatkezelés egyéb feltételeit az adatkezelést előíró jogszabályok részletezik.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.2. </w:t>
      </w:r>
      <w:r w:rsidR="00F60A11" w:rsidRPr="00BE23BF">
        <w:rPr>
          <w:rFonts w:ascii="Times New Roman" w:hAnsi="Times New Roman" w:cs="Times New Roman"/>
          <w:color w:val="auto"/>
        </w:rPr>
        <w:t>A pénzmosás és a terrorizmus finanszírozása megelőzéséről és megakadályozásáról szóló törvény 57. § (1) bekezdésében foglalt rendelkezés szerint az üzleti kapcsolattal összefüggésben kezelt személyes adatokat (</w:t>
      </w:r>
      <w:proofErr w:type="spellStart"/>
      <w:r w:rsidR="00F60A11" w:rsidRPr="00BE23BF">
        <w:rPr>
          <w:rFonts w:ascii="Times New Roman" w:hAnsi="Times New Roman" w:cs="Times New Roman"/>
          <w:color w:val="auto"/>
        </w:rPr>
        <w:t>lsd</w:t>
      </w:r>
      <w:proofErr w:type="spellEnd"/>
      <w:r w:rsidR="00F60A11" w:rsidRPr="00BE23BF">
        <w:rPr>
          <w:rFonts w:ascii="Times New Roman" w:hAnsi="Times New Roman" w:cs="Times New Roman"/>
          <w:color w:val="auto"/>
        </w:rPr>
        <w:t xml:space="preserve">. különösen az Üzletszabályzat II.2. pontjában hivatkozott Hirdetményt)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nyolc évig köteles megőrizni.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.3. </w:t>
      </w:r>
      <w:r w:rsidR="00F60A11" w:rsidRPr="00BE23BF">
        <w:rPr>
          <w:rFonts w:ascii="Times New Roman" w:hAnsi="Times New Roman" w:cs="Times New Roman"/>
          <w:color w:val="auto"/>
        </w:rPr>
        <w:t xml:space="preserve">A számvitelről szóló törvény rendelkezései alapján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köteles az üzleti könyvek üzleti év végi zárásához, a beszámoló elkészítéséhez, a mérleg tételeinek alátámasztásához a törvény előírásai szerinti leltárt összeállítani, ami kiterjed az Ügyfelekkel szembeni követelések leltározására is.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.4. </w:t>
      </w:r>
      <w:r w:rsidR="00F60A11" w:rsidRPr="00BE23BF">
        <w:rPr>
          <w:rFonts w:ascii="Times New Roman" w:hAnsi="Times New Roman" w:cs="Times New Roman"/>
          <w:color w:val="auto"/>
        </w:rPr>
        <w:t xml:space="preserve">A számvitelről szóló törvény rendelkezései alapján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a könyvviteli elszámolását közvetlenül és közvetetten alátámasztó számviteli bizonylatot (ideértve a főkönyvi számlákat, az analitikus, illetve részletező nyilvántartásokat is), így az abban foglalt személyes adatokat is, legalább nyolc évig olvasható formában, a könyvelési feljegyzések hivatkozása alapján visszakereshető módon megőrzi.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.5. </w:t>
      </w:r>
      <w:r w:rsidR="00F60A11" w:rsidRPr="00BE23BF">
        <w:rPr>
          <w:rFonts w:ascii="Times New Roman" w:hAnsi="Times New Roman" w:cs="Times New Roman"/>
          <w:color w:val="auto"/>
        </w:rPr>
        <w:t xml:space="preserve">A hiteltermékek esetén a központi hitelinformációs rendszerről (a továbbiakban: KHR) szóló törvény alapján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mint referenciaadat-szolgáltató az adatszolgáltatás tárgyát képező szerződés megkötését követően, illetve az ezen törvényben meghatározott feltételek bekövetkezése esetén írásban átadja a KHR részére a természetes személynek a jogszabályban meghatározott referenciaadatait.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.6. </w:t>
      </w:r>
      <w:r w:rsidR="00F60A11" w:rsidRPr="00BE23BF">
        <w:rPr>
          <w:rFonts w:ascii="Times New Roman" w:hAnsi="Times New Roman" w:cs="Times New Roman"/>
          <w:color w:val="auto"/>
        </w:rPr>
        <w:t xml:space="preserve">Különböző jogszabályok ezen felül adatszolgáltatási kötelezettséget írnak elő különböző állami szervek részére, beleértve az adózással kapcsolatos adatok átadását is. </w:t>
      </w:r>
    </w:p>
    <w:p w:rsidR="00F60A11" w:rsidRPr="00BE23BF" w:rsidRDefault="00F60A11" w:rsidP="00F60A11">
      <w:pPr>
        <w:pStyle w:val="Default"/>
        <w:rPr>
          <w:rFonts w:ascii="Times New Roman" w:hAnsi="Times New Roman" w:cs="Times New Roman"/>
          <w:color w:val="auto"/>
        </w:rPr>
      </w:pPr>
    </w:p>
    <w:p w:rsidR="00F60A11" w:rsidRPr="00BE23BF" w:rsidRDefault="00BA51F3" w:rsidP="00BA51F3">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 xml:space="preserve">.7. </w:t>
      </w:r>
      <w:r w:rsidR="00F60A11" w:rsidRPr="00BE23BF">
        <w:rPr>
          <w:rFonts w:ascii="Times New Roman" w:hAnsi="Times New Roman" w:cs="Times New Roman"/>
          <w:color w:val="auto"/>
        </w:rPr>
        <w:t>A</w:t>
      </w:r>
      <w:r w:rsidR="000B4ED5" w:rsidRPr="00BE23BF">
        <w:rPr>
          <w:rFonts w:ascii="Times New Roman" w:hAnsi="Times New Roman" w:cs="Times New Roman"/>
          <w:color w:val="auto"/>
        </w:rPr>
        <w:t xml:space="preserve"> </w:t>
      </w:r>
      <w:r w:rsidR="00F60A11" w:rsidRPr="00BE23BF">
        <w:rPr>
          <w:rFonts w:ascii="Times New Roman" w:hAnsi="Times New Roman" w:cs="Times New Roman"/>
          <w:color w:val="auto"/>
        </w:rPr>
        <w:t xml:space="preserve">Magyar Hitel Központ Zrt. jogi kötelezettség alapján kezeli azokat a személyes adatokat, amelyek jogszabályban meghatározott közösségi, valamint állami támogatások közvetítéséhez szükségesek. E körbe tartoznak – az Adatkezelésről szóló Tájékoztatásokban részletezettek szerint – a lakáscélú támogatásokról szóló jogszabályok miatt szükséges adatkezelések. </w:t>
      </w:r>
    </w:p>
    <w:p w:rsidR="00F60A11" w:rsidRPr="00BE23BF" w:rsidRDefault="00F60A11" w:rsidP="00F60A11">
      <w:pPr>
        <w:pStyle w:val="Default"/>
        <w:rPr>
          <w:rFonts w:ascii="Times New Roman" w:hAnsi="Times New Roman" w:cs="Times New Roman"/>
          <w:color w:val="auto"/>
        </w:rPr>
      </w:pPr>
    </w:p>
    <w:p w:rsidR="00F60A11" w:rsidRPr="00BE23BF" w:rsidRDefault="000B4ED5" w:rsidP="000B4ED5">
      <w:pPr>
        <w:pStyle w:val="Default"/>
        <w:jc w:val="both"/>
        <w:rPr>
          <w:rFonts w:ascii="Times New Roman" w:hAnsi="Times New Roman" w:cs="Times New Roman"/>
          <w:color w:val="auto"/>
        </w:rPr>
      </w:pPr>
      <w:r w:rsidRPr="00BE23BF">
        <w:rPr>
          <w:rFonts w:ascii="Times New Roman" w:hAnsi="Times New Roman" w:cs="Times New Roman"/>
          <w:b/>
          <w:bCs/>
          <w:color w:val="auto"/>
        </w:rPr>
        <w:t>6</w:t>
      </w:r>
      <w:r w:rsidR="00F60A11" w:rsidRPr="00BE23BF">
        <w:rPr>
          <w:rFonts w:ascii="Times New Roman" w:hAnsi="Times New Roman" w:cs="Times New Roman"/>
          <w:b/>
          <w:bCs/>
          <w:color w:val="auto"/>
        </w:rPr>
        <w:t>.</w:t>
      </w:r>
      <w:r w:rsidRPr="00BE23BF">
        <w:rPr>
          <w:rFonts w:ascii="Times New Roman" w:hAnsi="Times New Roman" w:cs="Times New Roman"/>
          <w:b/>
          <w:bCs/>
          <w:color w:val="auto"/>
        </w:rPr>
        <w:t>8</w:t>
      </w:r>
      <w:r w:rsidR="00F60A11" w:rsidRPr="00BE23BF">
        <w:rPr>
          <w:rFonts w:ascii="Times New Roman" w:hAnsi="Times New Roman" w:cs="Times New Roman"/>
          <w:b/>
          <w:bCs/>
          <w:color w:val="auto"/>
        </w:rPr>
        <w:t xml:space="preserve">. </w:t>
      </w:r>
      <w:r w:rsidR="00F60A11" w:rsidRPr="00BE23BF">
        <w:rPr>
          <w:rFonts w:ascii="Times New Roman" w:hAnsi="Times New Roman" w:cs="Times New Roman"/>
          <w:color w:val="auto"/>
        </w:rPr>
        <w:t>A kötelező adatkezelések körébe tartozó adatok felvétele, tárolása, azokról – külön jogszabályok szerint – adatszolgáltatás teljesítése vagy a személyes adatok más módon történő kezelése a</w:t>
      </w:r>
      <w:r w:rsidRPr="00BE23BF">
        <w:rPr>
          <w:rFonts w:ascii="Times New Roman" w:hAnsi="Times New Roman" w:cs="Times New Roman"/>
          <w:color w:val="auto"/>
        </w:rPr>
        <w:t xml:space="preserve"> Magyar Hitel Központ Zrt. jo</w:t>
      </w:r>
      <w:r w:rsidR="00F60A11" w:rsidRPr="00BE23BF">
        <w:rPr>
          <w:rFonts w:ascii="Times New Roman" w:hAnsi="Times New Roman" w:cs="Times New Roman"/>
          <w:color w:val="auto"/>
        </w:rPr>
        <w:t xml:space="preserve">gi kötelezettsége, ezért az adatszolgáltatás elmaradása magával vonhatja a szerződés megkötésének, illetőleg a szerződés teljesítésének megtagadását. </w:t>
      </w:r>
    </w:p>
    <w:p w:rsidR="00F60A11" w:rsidRPr="00BE23BF" w:rsidRDefault="00F60A11" w:rsidP="00F60A11">
      <w:pPr>
        <w:pStyle w:val="Default"/>
        <w:rPr>
          <w:rFonts w:ascii="Times New Roman" w:hAnsi="Times New Roman" w:cs="Times New Roman"/>
          <w:color w:val="auto"/>
        </w:rPr>
      </w:pPr>
    </w:p>
    <w:p w:rsidR="00F60A11" w:rsidRPr="00BE23BF" w:rsidRDefault="000B4ED5" w:rsidP="00F60A11">
      <w:pPr>
        <w:pStyle w:val="Default"/>
        <w:rPr>
          <w:rFonts w:ascii="Times New Roman" w:hAnsi="Times New Roman" w:cs="Times New Roman"/>
          <w:color w:val="auto"/>
        </w:rPr>
      </w:pPr>
      <w:r w:rsidRPr="00BE23BF">
        <w:rPr>
          <w:rFonts w:ascii="Times New Roman" w:hAnsi="Times New Roman" w:cs="Times New Roman"/>
          <w:b/>
          <w:bCs/>
          <w:color w:val="auto"/>
        </w:rPr>
        <w:t>7</w:t>
      </w:r>
      <w:r w:rsidR="00F60A11" w:rsidRPr="00BE23BF">
        <w:rPr>
          <w:rFonts w:ascii="Times New Roman" w:hAnsi="Times New Roman" w:cs="Times New Roman"/>
          <w:b/>
          <w:bCs/>
          <w:color w:val="auto"/>
        </w:rPr>
        <w:t>. Jogos érdek</w:t>
      </w:r>
      <w:r w:rsidR="00E248E7" w:rsidRPr="00BE23BF">
        <w:rPr>
          <w:rFonts w:ascii="Times New Roman" w:hAnsi="Times New Roman" w:cs="Times New Roman"/>
          <w:b/>
          <w:bCs/>
          <w:color w:val="auto"/>
        </w:rPr>
        <w:t>,</w:t>
      </w:r>
      <w:r w:rsidR="00F60A11" w:rsidRPr="00BE23BF">
        <w:rPr>
          <w:rFonts w:ascii="Times New Roman" w:hAnsi="Times New Roman" w:cs="Times New Roman"/>
          <w:b/>
          <w:bCs/>
          <w:color w:val="auto"/>
        </w:rPr>
        <w:t xml:space="preserve"> mint adatkezelési jogalap </w:t>
      </w:r>
    </w:p>
    <w:p w:rsidR="00F60A11" w:rsidRPr="00BE23BF" w:rsidRDefault="00F60A11" w:rsidP="00F60A11">
      <w:pPr>
        <w:pStyle w:val="Default"/>
        <w:rPr>
          <w:rFonts w:ascii="Times New Roman" w:hAnsi="Times New Roman" w:cs="Times New Roman"/>
          <w:color w:val="auto"/>
        </w:rPr>
      </w:pPr>
    </w:p>
    <w:p w:rsidR="00F60A11" w:rsidRPr="00BE23BF" w:rsidRDefault="00E248E7" w:rsidP="00DD72D0">
      <w:pPr>
        <w:pStyle w:val="Default"/>
        <w:jc w:val="both"/>
        <w:rPr>
          <w:rFonts w:ascii="Times New Roman" w:hAnsi="Times New Roman" w:cs="Times New Roman"/>
          <w:color w:val="auto"/>
        </w:rPr>
      </w:pPr>
      <w:r w:rsidRPr="00BE23BF">
        <w:rPr>
          <w:rFonts w:ascii="Times New Roman" w:hAnsi="Times New Roman" w:cs="Times New Roman"/>
          <w:b/>
          <w:bCs/>
          <w:color w:val="auto"/>
        </w:rPr>
        <w:t>7</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Jelen </w:t>
      </w:r>
      <w:r w:rsidR="00A109DB" w:rsidRPr="00BE23BF">
        <w:rPr>
          <w:rFonts w:ascii="Times New Roman" w:hAnsi="Times New Roman" w:cs="Times New Roman"/>
          <w:color w:val="auto"/>
        </w:rPr>
        <w:t>ü</w:t>
      </w:r>
      <w:r w:rsidR="00F60A11" w:rsidRPr="00BE23BF">
        <w:rPr>
          <w:rFonts w:ascii="Times New Roman" w:hAnsi="Times New Roman" w:cs="Times New Roman"/>
          <w:color w:val="auto"/>
        </w:rPr>
        <w:t xml:space="preserve">zletszabályzaton felül az </w:t>
      </w:r>
      <w:bookmarkStart w:id="1" w:name="_Hlk523917494"/>
      <w:r w:rsidR="00F60A11" w:rsidRPr="00BE23BF">
        <w:rPr>
          <w:rFonts w:ascii="Times New Roman" w:hAnsi="Times New Roman" w:cs="Times New Roman"/>
          <w:color w:val="auto"/>
        </w:rPr>
        <w:t>Adat</w:t>
      </w:r>
      <w:r w:rsidR="00A109DB" w:rsidRPr="00BE23BF">
        <w:rPr>
          <w:rFonts w:ascii="Times New Roman" w:hAnsi="Times New Roman" w:cs="Times New Roman"/>
          <w:color w:val="auto"/>
        </w:rPr>
        <w:t>védelmi Szabályzata</w:t>
      </w:r>
      <w:r w:rsidR="00F60A11" w:rsidRPr="00BE23BF">
        <w:rPr>
          <w:rFonts w:ascii="Times New Roman" w:hAnsi="Times New Roman" w:cs="Times New Roman"/>
          <w:color w:val="auto"/>
        </w:rPr>
        <w:t xml:space="preserve"> </w:t>
      </w:r>
      <w:bookmarkEnd w:id="1"/>
      <w:r w:rsidR="00F60A11" w:rsidRPr="00BE23BF">
        <w:rPr>
          <w:rFonts w:ascii="Times New Roman" w:hAnsi="Times New Roman" w:cs="Times New Roman"/>
          <w:color w:val="auto"/>
        </w:rPr>
        <w:t xml:space="preserve">határozza meg azokat az eseteket és adatfajtákat, amelyek tekintetében az adatkezelés jogalapja a Magyar Hitel Központ Zrt. jogos érdeke. A </w:t>
      </w:r>
      <w:r w:rsidR="00F60A11" w:rsidRPr="00BE23BF">
        <w:rPr>
          <w:rFonts w:ascii="Times New Roman" w:hAnsi="Times New Roman" w:cs="Times New Roman"/>
          <w:color w:val="auto"/>
        </w:rPr>
        <w:lastRenderedPageBreak/>
        <w:t xml:space="preserve">Magyar Hitel Központ Zrt. jogos érdekén alapuló adatkezelése esetén az Érintett tiltakozhat az adatkezelés ellen. </w:t>
      </w:r>
    </w:p>
    <w:p w:rsidR="00F60A11" w:rsidRPr="00BE23BF" w:rsidRDefault="00F60A11" w:rsidP="00F60A11">
      <w:pPr>
        <w:pStyle w:val="Default"/>
        <w:rPr>
          <w:rFonts w:ascii="Times New Roman" w:hAnsi="Times New Roman" w:cs="Times New Roman"/>
          <w:color w:val="auto"/>
        </w:rPr>
      </w:pPr>
    </w:p>
    <w:p w:rsidR="00F60A11" w:rsidRPr="00BE23BF" w:rsidRDefault="00A109DB" w:rsidP="00A109DB">
      <w:pPr>
        <w:pStyle w:val="Default"/>
        <w:jc w:val="both"/>
        <w:rPr>
          <w:rFonts w:ascii="Times New Roman" w:hAnsi="Times New Roman" w:cs="Times New Roman"/>
          <w:color w:val="auto"/>
        </w:rPr>
      </w:pPr>
      <w:r w:rsidRPr="00BE23BF">
        <w:rPr>
          <w:rFonts w:ascii="Times New Roman" w:hAnsi="Times New Roman" w:cs="Times New Roman"/>
          <w:b/>
          <w:bCs/>
          <w:color w:val="auto"/>
        </w:rPr>
        <w:t>7</w:t>
      </w:r>
      <w:r w:rsidR="00F60A11" w:rsidRPr="00BE23BF">
        <w:rPr>
          <w:rFonts w:ascii="Times New Roman" w:hAnsi="Times New Roman" w:cs="Times New Roman"/>
          <w:b/>
          <w:bCs/>
          <w:color w:val="auto"/>
        </w:rPr>
        <w:t>.</w:t>
      </w:r>
      <w:r w:rsidRPr="00BE23BF">
        <w:rPr>
          <w:rFonts w:ascii="Times New Roman" w:hAnsi="Times New Roman" w:cs="Times New Roman"/>
          <w:b/>
          <w:bCs/>
          <w:color w:val="auto"/>
        </w:rPr>
        <w:t>2</w:t>
      </w:r>
      <w:r w:rsidR="00F60A11" w:rsidRPr="00BE23BF">
        <w:rPr>
          <w:rFonts w:ascii="Times New Roman" w:hAnsi="Times New Roman" w:cs="Times New Roman"/>
          <w:b/>
          <w:bCs/>
          <w:color w:val="auto"/>
        </w:rPr>
        <w:t xml:space="preserve">.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az </w:t>
      </w:r>
      <w:r w:rsidRPr="00BE23BF">
        <w:rPr>
          <w:rFonts w:ascii="Times New Roman" w:hAnsi="Times New Roman" w:cs="Times New Roman"/>
          <w:color w:val="auto"/>
        </w:rPr>
        <w:t xml:space="preserve">Adatvédelmi Szabályzata </w:t>
      </w:r>
      <w:r w:rsidR="00F60A11" w:rsidRPr="00BE23BF">
        <w:rPr>
          <w:rFonts w:ascii="Times New Roman" w:hAnsi="Times New Roman" w:cs="Times New Roman"/>
          <w:color w:val="auto"/>
        </w:rPr>
        <w:t xml:space="preserve">alapján jogosult az Érintettek személyes adatait – a szükséges és megfelelő adatbiztonsági intézkedések (különösen álnevesítés, titkosítás) alkalmazása mellett –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üzleti tevékenységéről szóló kimutatások, elemzések készítéséhez felhasználni. </w:t>
      </w:r>
    </w:p>
    <w:p w:rsidR="00F60A11" w:rsidRPr="00BE23BF" w:rsidRDefault="00F60A11" w:rsidP="00F60A11">
      <w:pPr>
        <w:pStyle w:val="Default"/>
        <w:rPr>
          <w:rFonts w:ascii="Times New Roman" w:hAnsi="Times New Roman" w:cs="Times New Roman"/>
          <w:color w:val="auto"/>
        </w:rPr>
      </w:pPr>
    </w:p>
    <w:p w:rsidR="00A109DB" w:rsidRPr="00BE23BF" w:rsidRDefault="00A109DB" w:rsidP="00A109DB">
      <w:pPr>
        <w:pStyle w:val="Default"/>
        <w:jc w:val="both"/>
        <w:rPr>
          <w:rFonts w:ascii="Times New Roman" w:hAnsi="Times New Roman" w:cs="Times New Roman"/>
          <w:color w:val="auto"/>
        </w:rPr>
      </w:pPr>
      <w:r w:rsidRPr="00BE23BF">
        <w:rPr>
          <w:rFonts w:ascii="Times New Roman" w:hAnsi="Times New Roman" w:cs="Times New Roman"/>
          <w:b/>
          <w:bCs/>
          <w:color w:val="auto"/>
        </w:rPr>
        <w:t>7</w:t>
      </w:r>
      <w:r w:rsidR="00F60A11" w:rsidRPr="00BE23BF">
        <w:rPr>
          <w:rFonts w:ascii="Times New Roman" w:hAnsi="Times New Roman" w:cs="Times New Roman"/>
          <w:b/>
          <w:bCs/>
          <w:color w:val="auto"/>
        </w:rPr>
        <w:t>.</w:t>
      </w:r>
      <w:r w:rsidR="00CC1963" w:rsidRPr="00BE23BF">
        <w:rPr>
          <w:rFonts w:ascii="Times New Roman" w:hAnsi="Times New Roman" w:cs="Times New Roman"/>
          <w:b/>
          <w:bCs/>
          <w:color w:val="auto"/>
        </w:rPr>
        <w:t>3</w:t>
      </w:r>
      <w:r w:rsidR="00F60A11" w:rsidRPr="00BE23BF">
        <w:rPr>
          <w:rFonts w:ascii="Times New Roman" w:hAnsi="Times New Roman" w:cs="Times New Roman"/>
          <w:b/>
          <w:bCs/>
          <w:color w:val="auto"/>
        </w:rPr>
        <w:t xml:space="preserve">. </w:t>
      </w:r>
      <w:r w:rsidR="00F60A11" w:rsidRPr="00BE23BF">
        <w:rPr>
          <w:rFonts w:ascii="Times New Roman" w:hAnsi="Times New Roman" w:cs="Times New Roman"/>
          <w:color w:val="auto"/>
        </w:rPr>
        <w:t>A Magyar Hitel Központ Zrt.</w:t>
      </w:r>
      <w:r w:rsidRPr="00BE23BF">
        <w:rPr>
          <w:rFonts w:ascii="Times New Roman" w:hAnsi="Times New Roman" w:cs="Times New Roman"/>
          <w:color w:val="auto"/>
        </w:rPr>
        <w:t xml:space="preserve"> a rendelkezésére álló adatok alapján profilalkotást nem végez.</w:t>
      </w:r>
    </w:p>
    <w:p w:rsidR="00F60A11" w:rsidRPr="00BE23BF" w:rsidRDefault="00F60A11"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p>
    <w:p w:rsidR="00F60A11" w:rsidRPr="00BE23BF" w:rsidRDefault="00EF1B50" w:rsidP="00F60A11">
      <w:pPr>
        <w:pStyle w:val="Default"/>
        <w:rPr>
          <w:rFonts w:ascii="Times New Roman" w:hAnsi="Times New Roman" w:cs="Times New Roman"/>
          <w:color w:val="auto"/>
        </w:rPr>
      </w:pPr>
      <w:r w:rsidRPr="00BE23BF">
        <w:rPr>
          <w:rFonts w:ascii="Times New Roman" w:hAnsi="Times New Roman" w:cs="Times New Roman"/>
          <w:b/>
          <w:bCs/>
          <w:color w:val="auto"/>
        </w:rPr>
        <w:t>8</w:t>
      </w:r>
      <w:r w:rsidR="00F60A11" w:rsidRPr="00BE23BF">
        <w:rPr>
          <w:rFonts w:ascii="Times New Roman" w:hAnsi="Times New Roman" w:cs="Times New Roman"/>
          <w:b/>
          <w:bCs/>
          <w:color w:val="auto"/>
        </w:rPr>
        <w:t xml:space="preserve">. Hozzájáruláson alapuló adatkezelés </w:t>
      </w:r>
    </w:p>
    <w:p w:rsidR="00F60A11" w:rsidRPr="00BE23BF" w:rsidRDefault="00F60A11" w:rsidP="00F60A11">
      <w:pPr>
        <w:pStyle w:val="Default"/>
        <w:rPr>
          <w:rFonts w:ascii="Times New Roman" w:hAnsi="Times New Roman" w:cs="Times New Roman"/>
          <w:color w:val="auto"/>
        </w:rPr>
      </w:pPr>
    </w:p>
    <w:p w:rsidR="00F60A11" w:rsidRPr="00BE23BF" w:rsidRDefault="00EF1B50" w:rsidP="00CC1963">
      <w:pPr>
        <w:pStyle w:val="Default"/>
        <w:jc w:val="both"/>
        <w:rPr>
          <w:rFonts w:ascii="Times New Roman" w:hAnsi="Times New Roman" w:cs="Times New Roman"/>
          <w:color w:val="auto"/>
        </w:rPr>
      </w:pPr>
      <w:r w:rsidRPr="00BE23BF">
        <w:rPr>
          <w:rFonts w:ascii="Times New Roman" w:hAnsi="Times New Roman" w:cs="Times New Roman"/>
          <w:b/>
          <w:bCs/>
          <w:color w:val="auto"/>
        </w:rPr>
        <w:t>8</w:t>
      </w:r>
      <w:r w:rsidR="00F60A11" w:rsidRPr="00BE23BF">
        <w:rPr>
          <w:rFonts w:ascii="Times New Roman" w:hAnsi="Times New Roman" w:cs="Times New Roman"/>
          <w:b/>
          <w:bCs/>
          <w:color w:val="auto"/>
        </w:rPr>
        <w:t xml:space="preserve">.1. </w:t>
      </w:r>
      <w:r w:rsidR="00CC1963" w:rsidRPr="00BE23BF">
        <w:rPr>
          <w:rFonts w:ascii="Times New Roman" w:hAnsi="Times New Roman" w:cs="Times New Roman"/>
          <w:color w:val="auto"/>
        </w:rPr>
        <w:t xml:space="preserve">Jelen üzletszabályzaton felül az Adatvédelmi Szabályzata határozza meg </w:t>
      </w:r>
      <w:r w:rsidR="00F60A11" w:rsidRPr="00BE23BF">
        <w:rPr>
          <w:rFonts w:ascii="Times New Roman" w:hAnsi="Times New Roman" w:cs="Times New Roman"/>
          <w:color w:val="auto"/>
        </w:rPr>
        <w:t xml:space="preserve">azokat célokat és adatfajtákat, amelyek tekintetében az adatkezelés jogalapja az Érintett hozzájárulása (önkéntes, konkrét és megfelelő tájékoztatáson alapuló és egyértelmű akaratnyilvánítása). A hozzájárulást megadható </w:t>
      </w: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 xml:space="preserve">külön nyilatkozatban vagy a szolgáltatásnyújtásra irányuló szerződésben az érintett személyes adatok pontos megjelölésével más nyilatkozatoktól elkülönítetten. </w:t>
      </w:r>
    </w:p>
    <w:p w:rsidR="00F60A11" w:rsidRPr="00BE23BF" w:rsidRDefault="00F60A11" w:rsidP="00F60A11">
      <w:pPr>
        <w:pStyle w:val="Default"/>
        <w:rPr>
          <w:rFonts w:ascii="Times New Roman" w:hAnsi="Times New Roman" w:cs="Times New Roman"/>
          <w:color w:val="auto"/>
        </w:rPr>
      </w:pPr>
    </w:p>
    <w:p w:rsidR="00F60A11" w:rsidRPr="00BE23BF" w:rsidRDefault="00EF1B50" w:rsidP="00A85059">
      <w:pPr>
        <w:pStyle w:val="Default"/>
        <w:jc w:val="both"/>
        <w:rPr>
          <w:rFonts w:ascii="Times New Roman" w:hAnsi="Times New Roman" w:cs="Times New Roman"/>
          <w:color w:val="auto"/>
        </w:rPr>
      </w:pPr>
      <w:r w:rsidRPr="00BE23BF">
        <w:rPr>
          <w:rFonts w:ascii="Times New Roman" w:hAnsi="Times New Roman" w:cs="Times New Roman"/>
          <w:b/>
          <w:bCs/>
          <w:color w:val="auto"/>
        </w:rPr>
        <w:t>8</w:t>
      </w:r>
      <w:r w:rsidR="00F60A11" w:rsidRPr="00BE23BF">
        <w:rPr>
          <w:rFonts w:ascii="Times New Roman" w:hAnsi="Times New Roman" w:cs="Times New Roman"/>
          <w:b/>
          <w:bCs/>
          <w:color w:val="auto"/>
        </w:rPr>
        <w:t xml:space="preserve">.2.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w:t>
      </w:r>
      <w:r w:rsidR="00CC1963" w:rsidRPr="00BE23BF">
        <w:rPr>
          <w:rFonts w:ascii="Times New Roman" w:hAnsi="Times New Roman" w:cs="Times New Roman"/>
          <w:color w:val="auto"/>
        </w:rPr>
        <w:t>-nél</w:t>
      </w:r>
      <w:r w:rsidR="00A85059" w:rsidRPr="00BE23BF">
        <w:rPr>
          <w:rFonts w:ascii="Times New Roman" w:hAnsi="Times New Roman" w:cs="Times New Roman"/>
          <w:color w:val="auto"/>
        </w:rPr>
        <w:t xml:space="preserve"> </w:t>
      </w:r>
      <w:r w:rsidR="00CC1963" w:rsidRPr="00BE23BF">
        <w:rPr>
          <w:rFonts w:ascii="Times New Roman" w:hAnsi="Times New Roman" w:cs="Times New Roman"/>
          <w:color w:val="auto"/>
        </w:rPr>
        <w:t xml:space="preserve">az önkéntesen szolgáltatott adatok alapján </w:t>
      </w:r>
      <w:r w:rsidR="00F60A11" w:rsidRPr="00BE23BF">
        <w:rPr>
          <w:rFonts w:ascii="Times New Roman" w:hAnsi="Times New Roman" w:cs="Times New Roman"/>
          <w:color w:val="auto"/>
        </w:rPr>
        <w:t>automatizált döntéshozatal</w:t>
      </w:r>
      <w:r w:rsidR="00CC1963" w:rsidRPr="00BE23BF">
        <w:rPr>
          <w:rFonts w:ascii="Times New Roman" w:hAnsi="Times New Roman" w:cs="Times New Roman"/>
          <w:color w:val="auto"/>
        </w:rPr>
        <w:t xml:space="preserve"> nem történik. </w:t>
      </w:r>
      <w:r w:rsidR="00F60A11"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p>
    <w:p w:rsidR="00F60A11" w:rsidRPr="00BE23BF" w:rsidRDefault="00EF1B50" w:rsidP="00EF1B50">
      <w:pPr>
        <w:pStyle w:val="Default"/>
        <w:jc w:val="both"/>
        <w:rPr>
          <w:rFonts w:ascii="Times New Roman" w:hAnsi="Times New Roman" w:cs="Times New Roman"/>
          <w:color w:val="auto"/>
        </w:rPr>
      </w:pPr>
      <w:r w:rsidRPr="00BE23BF">
        <w:rPr>
          <w:rFonts w:ascii="Times New Roman" w:hAnsi="Times New Roman" w:cs="Times New Roman"/>
          <w:b/>
          <w:bCs/>
          <w:color w:val="auto"/>
        </w:rPr>
        <w:t>8</w:t>
      </w:r>
      <w:r w:rsidR="00F60A11" w:rsidRPr="00BE23BF">
        <w:rPr>
          <w:rFonts w:ascii="Times New Roman" w:hAnsi="Times New Roman" w:cs="Times New Roman"/>
          <w:b/>
          <w:bCs/>
          <w:color w:val="auto"/>
        </w:rPr>
        <w:t>.</w:t>
      </w:r>
      <w:r w:rsidRPr="00BE23BF">
        <w:rPr>
          <w:rFonts w:ascii="Times New Roman" w:hAnsi="Times New Roman" w:cs="Times New Roman"/>
          <w:b/>
          <w:bCs/>
          <w:color w:val="auto"/>
        </w:rPr>
        <w:t>3</w:t>
      </w:r>
      <w:r w:rsidR="00F60A11" w:rsidRPr="00BE23BF">
        <w:rPr>
          <w:rFonts w:ascii="Times New Roman" w:hAnsi="Times New Roman" w:cs="Times New Roman"/>
          <w:b/>
          <w:bCs/>
          <w:color w:val="auto"/>
        </w:rPr>
        <w:t xml:space="preserve">. </w:t>
      </w:r>
      <w:r w:rsidR="00F60A11" w:rsidRPr="00BE23BF">
        <w:rPr>
          <w:rFonts w:ascii="Times New Roman" w:hAnsi="Times New Roman" w:cs="Times New Roman"/>
          <w:color w:val="auto"/>
        </w:rPr>
        <w:t xml:space="preserve">A hozzájárulás megadása </w:t>
      </w:r>
      <w:proofErr w:type="gramStart"/>
      <w:r w:rsidR="00F60A11" w:rsidRPr="00BE23BF">
        <w:rPr>
          <w:rFonts w:ascii="Times New Roman" w:hAnsi="Times New Roman" w:cs="Times New Roman"/>
          <w:color w:val="auto"/>
        </w:rPr>
        <w:t>önkéntes,</w:t>
      </w:r>
      <w:proofErr w:type="gramEnd"/>
      <w:r w:rsidR="00F60A11" w:rsidRPr="00BE23BF">
        <w:rPr>
          <w:rFonts w:ascii="Times New Roman" w:hAnsi="Times New Roman" w:cs="Times New Roman"/>
          <w:color w:val="auto"/>
        </w:rPr>
        <w:t xml:space="preserve"> és az Érintett jogosult arra, hogy a hozzájárulását bármikor, korlátozás nélkül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w:t>
      </w:r>
      <w:proofErr w:type="spellStart"/>
      <w:r w:rsidR="00F60A11" w:rsidRPr="00BE23BF">
        <w:rPr>
          <w:rFonts w:ascii="Times New Roman" w:hAnsi="Times New Roman" w:cs="Times New Roman"/>
          <w:color w:val="auto"/>
        </w:rPr>
        <w:t>nek</w:t>
      </w:r>
      <w:proofErr w:type="spellEnd"/>
      <w:r w:rsidR="00F60A11" w:rsidRPr="00BE23BF">
        <w:rPr>
          <w:rFonts w:ascii="Times New Roman" w:hAnsi="Times New Roman" w:cs="Times New Roman"/>
          <w:color w:val="auto"/>
        </w:rPr>
        <w:t xml:space="preserve"> címzett értesítéssel visszavonja. Az értesítést az Érintett a</w:t>
      </w:r>
      <w:r w:rsidRPr="00BE23BF">
        <w:rPr>
          <w:rFonts w:ascii="Times New Roman" w:hAnsi="Times New Roman" w:cs="Times New Roman"/>
          <w:color w:val="auto"/>
        </w:rPr>
        <w:t xml:space="preserve"> jelen üzletszabályzatban </w:t>
      </w:r>
      <w:r w:rsidR="00F60A11" w:rsidRPr="00BE23BF">
        <w:rPr>
          <w:rFonts w:ascii="Times New Roman" w:hAnsi="Times New Roman" w:cs="Times New Roman"/>
          <w:color w:val="auto"/>
        </w:rPr>
        <w:t xml:space="preserve">meghatározott kapcsolattartási címek bármelyikére megküldheti. </w:t>
      </w:r>
    </w:p>
    <w:p w:rsidR="00F60A11" w:rsidRDefault="00F60A11" w:rsidP="00F60A11">
      <w:pPr>
        <w:pStyle w:val="Default"/>
        <w:rPr>
          <w:rFonts w:ascii="Times New Roman" w:hAnsi="Times New Roman" w:cs="Times New Roman"/>
          <w:color w:val="auto"/>
        </w:rPr>
      </w:pPr>
    </w:p>
    <w:p w:rsidR="003866C7" w:rsidRPr="00BE23BF" w:rsidRDefault="003866C7" w:rsidP="00F60A11">
      <w:pPr>
        <w:pStyle w:val="Default"/>
        <w:rPr>
          <w:rFonts w:ascii="Times New Roman" w:hAnsi="Times New Roman" w:cs="Times New Roman"/>
          <w:color w:val="auto"/>
        </w:rPr>
      </w:pPr>
    </w:p>
    <w:p w:rsidR="00F60A11" w:rsidRPr="00BE23BF" w:rsidRDefault="00EF1B50" w:rsidP="00F60A11">
      <w:pPr>
        <w:pStyle w:val="Default"/>
        <w:rPr>
          <w:rFonts w:ascii="Times New Roman" w:hAnsi="Times New Roman" w:cs="Times New Roman"/>
          <w:color w:val="auto"/>
        </w:rPr>
      </w:pPr>
      <w:r w:rsidRPr="00BE23BF">
        <w:rPr>
          <w:rFonts w:ascii="Times New Roman" w:hAnsi="Times New Roman" w:cs="Times New Roman"/>
          <w:b/>
          <w:bCs/>
          <w:color w:val="auto"/>
        </w:rPr>
        <w:t>9</w:t>
      </w:r>
      <w:r w:rsidR="00F60A11" w:rsidRPr="00BE23BF">
        <w:rPr>
          <w:rFonts w:ascii="Times New Roman" w:hAnsi="Times New Roman" w:cs="Times New Roman"/>
          <w:b/>
          <w:bCs/>
          <w:color w:val="auto"/>
        </w:rPr>
        <w:t xml:space="preserve">. Harmadik országba történő adattovábbítás </w:t>
      </w:r>
    </w:p>
    <w:p w:rsidR="00F60A11" w:rsidRPr="00BE23BF" w:rsidRDefault="00F60A11" w:rsidP="00F60A11">
      <w:pPr>
        <w:pStyle w:val="Default"/>
        <w:rPr>
          <w:rFonts w:ascii="Times New Roman" w:hAnsi="Times New Roman" w:cs="Times New Roman"/>
          <w:color w:val="auto"/>
        </w:rPr>
      </w:pPr>
    </w:p>
    <w:p w:rsidR="00F60A11" w:rsidRPr="00BE23BF" w:rsidRDefault="00EF1B50" w:rsidP="00EF1B50">
      <w:pPr>
        <w:pStyle w:val="Default"/>
        <w:jc w:val="both"/>
        <w:rPr>
          <w:rFonts w:ascii="Times New Roman" w:hAnsi="Times New Roman" w:cs="Times New Roman"/>
          <w:color w:val="auto"/>
        </w:rPr>
      </w:pPr>
      <w:r w:rsidRPr="00BE23BF">
        <w:rPr>
          <w:rFonts w:ascii="Times New Roman" w:hAnsi="Times New Roman" w:cs="Times New Roman"/>
          <w:b/>
          <w:bCs/>
          <w:color w:val="auto"/>
        </w:rPr>
        <w:t>9</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 Magyar Hitel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elsősorban jogszabályban, illetve az Európai Unió kötelező jogi aktusában meghatározott esetekben továbbít harmadik országba vagy nemzetközi szervezet számára személyes adatokat. Harmadik országnak minősül az Európai Unió tagállamain, illetve Izlandon, </w:t>
      </w:r>
      <w:proofErr w:type="spellStart"/>
      <w:r w:rsidR="00F60A11" w:rsidRPr="00BE23BF">
        <w:rPr>
          <w:rFonts w:ascii="Times New Roman" w:hAnsi="Times New Roman" w:cs="Times New Roman"/>
          <w:color w:val="auto"/>
        </w:rPr>
        <w:t>Lichtensteinen</w:t>
      </w:r>
      <w:proofErr w:type="spellEnd"/>
      <w:r w:rsidR="00F60A11" w:rsidRPr="00BE23BF">
        <w:rPr>
          <w:rFonts w:ascii="Times New Roman" w:hAnsi="Times New Roman" w:cs="Times New Roman"/>
          <w:color w:val="auto"/>
        </w:rPr>
        <w:t xml:space="preserve"> és Norvégián kívül minden egyéb ország. </w:t>
      </w:r>
    </w:p>
    <w:p w:rsidR="00F60A11" w:rsidRPr="00BE23BF" w:rsidRDefault="00F60A11" w:rsidP="00F60A11">
      <w:pPr>
        <w:pStyle w:val="Default"/>
        <w:rPr>
          <w:rFonts w:ascii="Times New Roman" w:hAnsi="Times New Roman" w:cs="Times New Roman"/>
          <w:color w:val="auto"/>
        </w:rPr>
      </w:pPr>
    </w:p>
    <w:p w:rsidR="00F60A11" w:rsidRDefault="00F60A11" w:rsidP="00F60A11">
      <w:pPr>
        <w:pStyle w:val="Default"/>
        <w:rPr>
          <w:rFonts w:ascii="Times New Roman" w:hAnsi="Times New Roman" w:cs="Times New Roman"/>
          <w:color w:val="auto"/>
        </w:rPr>
      </w:pPr>
    </w:p>
    <w:p w:rsidR="003866C7" w:rsidRPr="00BE23BF" w:rsidRDefault="003866C7"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EF1B50" w:rsidRPr="00BE23BF">
        <w:rPr>
          <w:rFonts w:ascii="Times New Roman" w:hAnsi="Times New Roman" w:cs="Times New Roman"/>
          <w:b/>
          <w:bCs/>
          <w:color w:val="auto"/>
        </w:rPr>
        <w:t>0</w:t>
      </w:r>
      <w:r w:rsidRPr="00BE23BF">
        <w:rPr>
          <w:rFonts w:ascii="Times New Roman" w:hAnsi="Times New Roman" w:cs="Times New Roman"/>
          <w:b/>
          <w:bCs/>
          <w:color w:val="auto"/>
        </w:rPr>
        <w:t xml:space="preserve">. Adatfeldolgozó igénybevétele </w:t>
      </w:r>
    </w:p>
    <w:p w:rsidR="00F60A11" w:rsidRPr="00BE23BF" w:rsidRDefault="00F60A11" w:rsidP="00F60A11">
      <w:pPr>
        <w:pStyle w:val="Default"/>
        <w:rPr>
          <w:rFonts w:ascii="Times New Roman" w:hAnsi="Times New Roman" w:cs="Times New Roman"/>
          <w:color w:val="auto"/>
        </w:rPr>
      </w:pPr>
    </w:p>
    <w:p w:rsidR="00F60A11" w:rsidRPr="00BE23BF" w:rsidRDefault="00F60A11" w:rsidP="00820840">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EF1B50" w:rsidRPr="00BE23BF">
        <w:rPr>
          <w:rFonts w:ascii="Times New Roman" w:hAnsi="Times New Roman" w:cs="Times New Roman"/>
          <w:b/>
          <w:bCs/>
          <w:color w:val="auto"/>
        </w:rPr>
        <w:t>0</w:t>
      </w:r>
      <w:r w:rsidRPr="00BE23BF">
        <w:rPr>
          <w:rFonts w:ascii="Times New Roman" w:hAnsi="Times New Roman" w:cs="Times New Roman"/>
          <w:b/>
          <w:bCs/>
          <w:color w:val="auto"/>
        </w:rPr>
        <w:t xml:space="preserve">.1. </w:t>
      </w:r>
      <w:r w:rsidRPr="00BE23BF">
        <w:rPr>
          <w:rFonts w:ascii="Times New Roman" w:hAnsi="Times New Roman" w:cs="Times New Roman"/>
          <w:color w:val="auto"/>
        </w:rPr>
        <w:t xml:space="preserve">A Magyar Hitel Központ Zrt. jogosult – az Érintettek tájékoztatása mellett – egyes adatkezelési műveletek végrehajtásával adatfeldolgozót megbízni. Az Érintettek tájékoztatása az </w:t>
      </w:r>
      <w:r w:rsidR="00820840" w:rsidRPr="00BE23BF">
        <w:rPr>
          <w:rFonts w:ascii="Times New Roman" w:hAnsi="Times New Roman" w:cs="Times New Roman"/>
          <w:color w:val="auto"/>
        </w:rPr>
        <w:t>Adatvédelmi Szabályazt szerint</w:t>
      </w:r>
      <w:r w:rsidRPr="00BE23BF">
        <w:rPr>
          <w:rFonts w:ascii="Times New Roman" w:hAnsi="Times New Roman" w:cs="Times New Roman"/>
          <w:color w:val="auto"/>
        </w:rPr>
        <w:t xml:space="preserve">, valamint az Adatkezelésről szóló Tájékoztatásnak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honlapján való nyilvánosságra hozatalával történik. </w:t>
      </w:r>
    </w:p>
    <w:p w:rsidR="00F60A11" w:rsidRPr="00BE23BF" w:rsidRDefault="00F60A11" w:rsidP="00F60A11">
      <w:pPr>
        <w:pStyle w:val="Default"/>
        <w:rPr>
          <w:rFonts w:ascii="Times New Roman" w:hAnsi="Times New Roman" w:cs="Times New Roman"/>
          <w:color w:val="auto"/>
        </w:rPr>
      </w:pPr>
    </w:p>
    <w:p w:rsidR="00F60A11" w:rsidRPr="00BE23BF" w:rsidRDefault="00F60A11" w:rsidP="00820840">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820840" w:rsidRPr="00BE23BF">
        <w:rPr>
          <w:rFonts w:ascii="Times New Roman" w:hAnsi="Times New Roman" w:cs="Times New Roman"/>
          <w:b/>
          <w:bCs/>
          <w:color w:val="auto"/>
        </w:rPr>
        <w:t>0</w:t>
      </w:r>
      <w:r w:rsidRPr="00BE23BF">
        <w:rPr>
          <w:rFonts w:ascii="Times New Roman" w:hAnsi="Times New Roman" w:cs="Times New Roman"/>
          <w:b/>
          <w:bCs/>
          <w:color w:val="auto"/>
        </w:rPr>
        <w:t xml:space="preserve">.2.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mint adatkezelő felel az adatkezelési műveletekre vonatkozó utasítások jogszerűségéért. Az adatfeldolgozók pedig felelősséggel tartoznak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jogszerű utasításainak, valamint az Általános Adatvédelmi Rendelet értelmében kifejezetten az adatfeldolgozókat terhelő kötelezettségek betartásáért. </w:t>
      </w:r>
    </w:p>
    <w:p w:rsidR="00820840" w:rsidRDefault="00820840" w:rsidP="00F60A11">
      <w:pPr>
        <w:pStyle w:val="Default"/>
        <w:rPr>
          <w:rFonts w:ascii="Times New Roman" w:hAnsi="Times New Roman" w:cs="Times New Roman"/>
          <w:b/>
          <w:bCs/>
          <w:color w:val="auto"/>
        </w:rPr>
      </w:pPr>
    </w:p>
    <w:p w:rsidR="007F1F1B" w:rsidRPr="00BE23BF" w:rsidRDefault="007F1F1B" w:rsidP="00F60A11">
      <w:pPr>
        <w:pStyle w:val="Default"/>
        <w:rPr>
          <w:rFonts w:ascii="Times New Roman" w:hAnsi="Times New Roman" w:cs="Times New Roman"/>
          <w:b/>
          <w:bCs/>
          <w:color w:val="auto"/>
        </w:rPr>
      </w:pPr>
    </w:p>
    <w:p w:rsidR="003866C7" w:rsidRDefault="003866C7" w:rsidP="00F60A11">
      <w:pPr>
        <w:pStyle w:val="Default"/>
        <w:rPr>
          <w:rFonts w:ascii="Times New Roman" w:hAnsi="Times New Roman" w:cs="Times New Roman"/>
          <w:b/>
          <w:bCs/>
          <w:color w:val="auto"/>
        </w:rPr>
      </w:pPr>
    </w:p>
    <w:p w:rsidR="003866C7" w:rsidRDefault="003866C7" w:rsidP="00F60A11">
      <w:pPr>
        <w:pStyle w:val="Default"/>
        <w:rPr>
          <w:rFonts w:ascii="Times New Roman" w:hAnsi="Times New Roman" w:cs="Times New Roman"/>
          <w:b/>
          <w:bCs/>
          <w:color w:val="auto"/>
        </w:rPr>
      </w:pPr>
    </w:p>
    <w:p w:rsidR="003866C7" w:rsidRDefault="003866C7"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820840" w:rsidRPr="00BE23BF">
        <w:rPr>
          <w:rFonts w:ascii="Times New Roman" w:hAnsi="Times New Roman" w:cs="Times New Roman"/>
          <w:b/>
          <w:bCs/>
          <w:color w:val="auto"/>
        </w:rPr>
        <w:t>1</w:t>
      </w:r>
      <w:r w:rsidRPr="00BE23BF">
        <w:rPr>
          <w:rFonts w:ascii="Times New Roman" w:hAnsi="Times New Roman" w:cs="Times New Roman"/>
          <w:b/>
          <w:bCs/>
          <w:color w:val="auto"/>
        </w:rPr>
        <w:t xml:space="preserve">. Adatok megőrzésének időtartama </w:t>
      </w:r>
    </w:p>
    <w:p w:rsidR="00F60A11" w:rsidRPr="00BE23BF" w:rsidRDefault="00F60A11" w:rsidP="00F60A11">
      <w:pPr>
        <w:pStyle w:val="Default"/>
        <w:rPr>
          <w:rFonts w:ascii="Times New Roman" w:hAnsi="Times New Roman" w:cs="Times New Roman"/>
          <w:color w:val="auto"/>
        </w:rPr>
      </w:pPr>
    </w:p>
    <w:p w:rsidR="00F60A11" w:rsidRPr="00BE23BF" w:rsidRDefault="00F60A11" w:rsidP="00820840">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820840" w:rsidRPr="00BE23BF">
        <w:rPr>
          <w:rFonts w:ascii="Times New Roman" w:hAnsi="Times New Roman" w:cs="Times New Roman"/>
          <w:b/>
          <w:bCs/>
          <w:color w:val="auto"/>
        </w:rPr>
        <w:t>1</w:t>
      </w:r>
      <w:r w:rsidRPr="00BE23BF">
        <w:rPr>
          <w:rFonts w:ascii="Times New Roman" w:hAnsi="Times New Roman" w:cs="Times New Roman"/>
          <w:b/>
          <w:bCs/>
          <w:color w:val="auto"/>
        </w:rPr>
        <w:t xml:space="preserve">.1. </w:t>
      </w:r>
      <w:r w:rsidR="00820840" w:rsidRPr="00BE23BF">
        <w:rPr>
          <w:rFonts w:ascii="Times New Roman" w:hAnsi="Times New Roman" w:cs="Times New Roman"/>
          <w:color w:val="auto"/>
        </w:rPr>
        <w:t xml:space="preserve">A Magyar </w:t>
      </w:r>
      <w:r w:rsidRPr="00BE23BF">
        <w:rPr>
          <w:rFonts w:ascii="Times New Roman" w:hAnsi="Times New Roman" w:cs="Times New Roman"/>
          <w:color w:val="auto"/>
        </w:rPr>
        <w:t xml:space="preserve">Hitel Központ Zrt. az Érintettek adatait jogszabályban vagy az Európai Unió kötelező jogi aktusában meghatározott ideig tárolja, így különösen a jelen tájékoztató 5-9. pontjaiban meghatározott jogszabályokban és ideig. </w:t>
      </w:r>
    </w:p>
    <w:p w:rsidR="00F60A11" w:rsidRPr="00BE23BF" w:rsidRDefault="00F60A11" w:rsidP="00F60A11">
      <w:pPr>
        <w:pStyle w:val="Default"/>
        <w:rPr>
          <w:rFonts w:ascii="Times New Roman" w:hAnsi="Times New Roman" w:cs="Times New Roman"/>
          <w:color w:val="auto"/>
        </w:rPr>
      </w:pPr>
    </w:p>
    <w:p w:rsidR="00F60A11" w:rsidRPr="00BE23BF" w:rsidRDefault="00F60A11" w:rsidP="006A4B67">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820840" w:rsidRPr="00BE23BF">
        <w:rPr>
          <w:rFonts w:ascii="Times New Roman" w:hAnsi="Times New Roman" w:cs="Times New Roman"/>
          <w:b/>
          <w:bCs/>
          <w:color w:val="auto"/>
        </w:rPr>
        <w:t>1</w:t>
      </w:r>
      <w:r w:rsidRPr="00BE23BF">
        <w:rPr>
          <w:rFonts w:ascii="Times New Roman" w:hAnsi="Times New Roman" w:cs="Times New Roman"/>
          <w:b/>
          <w:bCs/>
          <w:color w:val="auto"/>
        </w:rPr>
        <w:t xml:space="preserve">.2. </w:t>
      </w:r>
      <w:r w:rsidRPr="00BE23BF">
        <w:rPr>
          <w:rFonts w:ascii="Times New Roman" w:hAnsi="Times New Roman" w:cs="Times New Roman"/>
          <w:color w:val="auto"/>
        </w:rPr>
        <w:t xml:space="preserve">Hozzájáruláson alapuló adatkezelés esetén az adatokat a Magyar Hitel Központ Zrt. az adatkezelés céljának megvalósulásához szükséges ideig kezeli. A hozzájárulás visszavonása esetén </w:t>
      </w:r>
      <w:r w:rsidR="00820840" w:rsidRPr="00BE23BF">
        <w:rPr>
          <w:rFonts w:ascii="Times New Roman" w:hAnsi="Times New Roman" w:cs="Times New Roman"/>
          <w:color w:val="auto"/>
        </w:rPr>
        <w:t>a Magyar</w:t>
      </w:r>
      <w:r w:rsidR="006A4B67" w:rsidRPr="00BE23BF">
        <w:rPr>
          <w:rFonts w:ascii="Times New Roman" w:hAnsi="Times New Roman" w:cs="Times New Roman"/>
          <w:color w:val="auto"/>
        </w:rPr>
        <w:t xml:space="preserve"> </w:t>
      </w:r>
      <w:r w:rsidRPr="00BE23BF">
        <w:rPr>
          <w:rFonts w:ascii="Times New Roman" w:hAnsi="Times New Roman" w:cs="Times New Roman"/>
          <w:color w:val="auto"/>
        </w:rPr>
        <w:t xml:space="preserve">Hitel Központ Zrt. az adatokat törli, </w:t>
      </w:r>
      <w:proofErr w:type="gramStart"/>
      <w:r w:rsidRPr="00BE23BF">
        <w:rPr>
          <w:rFonts w:ascii="Times New Roman" w:hAnsi="Times New Roman" w:cs="Times New Roman"/>
          <w:color w:val="auto"/>
        </w:rPr>
        <w:t>kivéve</w:t>
      </w:r>
      <w:proofErr w:type="gramEnd"/>
      <w:r w:rsidRPr="00BE23BF">
        <w:rPr>
          <w:rFonts w:ascii="Times New Roman" w:hAnsi="Times New Roman" w:cs="Times New Roman"/>
          <w:color w:val="auto"/>
        </w:rPr>
        <w:t xml:space="preserve"> ha az adatok további kezelése más jogcímen lehetséges. </w:t>
      </w:r>
    </w:p>
    <w:p w:rsidR="006A4B67" w:rsidRPr="00BE23BF" w:rsidRDefault="006A4B67" w:rsidP="00F60A11">
      <w:pPr>
        <w:pStyle w:val="Default"/>
        <w:rPr>
          <w:rFonts w:ascii="Times New Roman" w:hAnsi="Times New Roman" w:cs="Times New Roman"/>
          <w:b/>
          <w:bCs/>
          <w:color w:val="auto"/>
        </w:rPr>
      </w:pPr>
    </w:p>
    <w:p w:rsidR="003866C7" w:rsidRDefault="003866C7"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6A4B67" w:rsidRPr="00BE23BF">
        <w:rPr>
          <w:rFonts w:ascii="Times New Roman" w:hAnsi="Times New Roman" w:cs="Times New Roman"/>
          <w:b/>
          <w:bCs/>
          <w:color w:val="auto"/>
        </w:rPr>
        <w:t>2</w:t>
      </w:r>
      <w:r w:rsidRPr="00BE23BF">
        <w:rPr>
          <w:rFonts w:ascii="Times New Roman" w:hAnsi="Times New Roman" w:cs="Times New Roman"/>
          <w:b/>
          <w:bCs/>
          <w:color w:val="auto"/>
        </w:rPr>
        <w:t xml:space="preserve">. Az Érintett jogai </w:t>
      </w:r>
    </w:p>
    <w:p w:rsidR="00F60A11" w:rsidRPr="00BE23BF" w:rsidRDefault="00F60A11"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6A4B67" w:rsidRPr="00BE23BF">
        <w:rPr>
          <w:rFonts w:ascii="Times New Roman" w:hAnsi="Times New Roman" w:cs="Times New Roman"/>
          <w:b/>
          <w:bCs/>
          <w:color w:val="auto"/>
        </w:rPr>
        <w:t>2</w:t>
      </w:r>
      <w:r w:rsidRPr="00BE23BF">
        <w:rPr>
          <w:rFonts w:ascii="Times New Roman" w:hAnsi="Times New Roman" w:cs="Times New Roman"/>
          <w:b/>
          <w:bCs/>
          <w:color w:val="auto"/>
        </w:rPr>
        <w:t xml:space="preserve">.1. </w:t>
      </w:r>
      <w:r w:rsidRPr="00BE23BF">
        <w:rPr>
          <w:rFonts w:ascii="Times New Roman" w:hAnsi="Times New Roman" w:cs="Times New Roman"/>
          <w:color w:val="auto"/>
        </w:rPr>
        <w:t xml:space="preserve">Az Érintett adatkezeléssel kapcsolatos jogaira – ideértve a jogorvoslati lehetőséget is – az Általános Adatvédelmi Rendelet, valamint az </w:t>
      </w:r>
      <w:proofErr w:type="spellStart"/>
      <w:r w:rsidRPr="00BE23BF">
        <w:rPr>
          <w:rFonts w:ascii="Times New Roman" w:hAnsi="Times New Roman" w:cs="Times New Roman"/>
          <w:color w:val="auto"/>
        </w:rPr>
        <w:t>Infotv</w:t>
      </w:r>
      <w:proofErr w:type="spellEnd"/>
      <w:r w:rsidRPr="00BE23BF">
        <w:rPr>
          <w:rFonts w:ascii="Times New Roman" w:hAnsi="Times New Roman" w:cs="Times New Roman"/>
          <w:color w:val="auto"/>
        </w:rPr>
        <w:t xml:space="preserve">. rendelkezései az </w:t>
      </w:r>
      <w:proofErr w:type="spellStart"/>
      <w:r w:rsidRPr="00BE23BF">
        <w:rPr>
          <w:rFonts w:ascii="Times New Roman" w:hAnsi="Times New Roman" w:cs="Times New Roman"/>
          <w:color w:val="auto"/>
        </w:rPr>
        <w:t>irányadóak</w:t>
      </w:r>
      <w:proofErr w:type="spellEnd"/>
      <w:r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6A4B67" w:rsidRPr="00BE23BF">
        <w:rPr>
          <w:rFonts w:ascii="Times New Roman" w:hAnsi="Times New Roman" w:cs="Times New Roman"/>
          <w:b/>
          <w:bCs/>
          <w:color w:val="auto"/>
        </w:rPr>
        <w:t>2</w:t>
      </w:r>
      <w:r w:rsidRPr="00BE23BF">
        <w:rPr>
          <w:rFonts w:ascii="Times New Roman" w:hAnsi="Times New Roman" w:cs="Times New Roman"/>
          <w:b/>
          <w:bCs/>
          <w:color w:val="auto"/>
        </w:rPr>
        <w:t xml:space="preserve">.2. </w:t>
      </w:r>
      <w:r w:rsidRPr="00BE23BF">
        <w:rPr>
          <w:rFonts w:ascii="Times New Roman" w:hAnsi="Times New Roman" w:cs="Times New Roman"/>
          <w:color w:val="auto"/>
        </w:rPr>
        <w:t xml:space="preserve">Az Érintett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w:t>
      </w:r>
      <w:proofErr w:type="spellStart"/>
      <w:r w:rsidRPr="00BE23BF">
        <w:rPr>
          <w:rFonts w:ascii="Times New Roman" w:hAnsi="Times New Roman" w:cs="Times New Roman"/>
          <w:color w:val="auto"/>
        </w:rPr>
        <w:t>től</w:t>
      </w:r>
      <w:proofErr w:type="spellEnd"/>
      <w:r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tájékoztatást kérhet személyes adatai (személyes adatnak is minősülő banktitkai) kezeléséről, beleértve azt is, hogy a nyilvántartott adatokról másolatot kérjen (hozzáféréshez való jog); </w:t>
      </w: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kérheti pontatlanul nyilvántartott személyes adatai helyesbítését, illetve vitathatja a nyilvántartott személyes adatok pontosságát (helyesbítéshez való jog); </w:t>
      </w: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kérheti nyilvántartott személyes adatai törlését (törléshez való jog); </w:t>
      </w: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kérheti személyes adatai kezelésének korlátozását (az adatkezelés korlátozásához való jog); </w:t>
      </w: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tiltakozhat személyes adatai kezelése ellen, ha az adatkezelés jogalapja az adatkezelő vagy harmadik személy jogos érdeke (pl. direkt marketing célú adatkezelés), illetve közérdekű feladat vagy közfeladat ellátása, beleértve mindkét esetben a profilalkotást is (tiltakozási jog gyakorlása); </w:t>
      </w:r>
    </w:p>
    <w:p w:rsidR="00F60A11" w:rsidRPr="00BE23BF" w:rsidRDefault="00F60A11" w:rsidP="00E65EFF">
      <w:pPr>
        <w:pStyle w:val="Default"/>
        <w:numPr>
          <w:ilvl w:val="0"/>
          <w:numId w:val="10"/>
        </w:numPr>
        <w:jc w:val="both"/>
        <w:rPr>
          <w:rFonts w:ascii="Times New Roman" w:hAnsi="Times New Roman" w:cs="Times New Roman"/>
          <w:color w:val="auto"/>
        </w:rPr>
      </w:pPr>
      <w:r w:rsidRPr="00BE23BF">
        <w:rPr>
          <w:rFonts w:ascii="Times New Roman" w:hAnsi="Times New Roman" w:cs="Times New Roman"/>
          <w:color w:val="auto"/>
        </w:rPr>
        <w:t xml:space="preserve">panaszt nyújthat be a személyes adatok kezelését, illetve az Általános Adatvédelmi Rendelet szerinti jogaik gyakorlását érintően. </w:t>
      </w:r>
    </w:p>
    <w:p w:rsidR="00F60A11" w:rsidRPr="00BE23BF" w:rsidRDefault="00F60A11" w:rsidP="00F60A11">
      <w:pPr>
        <w:pStyle w:val="Default"/>
        <w:rPr>
          <w:rFonts w:ascii="Times New Roman" w:hAnsi="Times New Roman" w:cs="Times New Roman"/>
          <w:color w:val="auto"/>
        </w:rPr>
      </w:pPr>
    </w:p>
    <w:p w:rsidR="00F60A11" w:rsidRPr="00BE23BF" w:rsidRDefault="00F60A11" w:rsidP="00E65EFF">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E65EFF" w:rsidRPr="00BE23BF">
        <w:rPr>
          <w:rFonts w:ascii="Times New Roman" w:hAnsi="Times New Roman" w:cs="Times New Roman"/>
          <w:b/>
          <w:bCs/>
          <w:color w:val="auto"/>
        </w:rPr>
        <w:t>2</w:t>
      </w:r>
      <w:r w:rsidRPr="00BE23BF">
        <w:rPr>
          <w:rFonts w:ascii="Times New Roman" w:hAnsi="Times New Roman" w:cs="Times New Roman"/>
          <w:b/>
          <w:bCs/>
          <w:color w:val="auto"/>
        </w:rPr>
        <w:t xml:space="preserve">.3.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 az Érintettől a kérelem teljesítését megelőzően, annak tartalmának pontosítását, a kérelmezett </w:t>
      </w:r>
      <w:proofErr w:type="gramStart"/>
      <w:r w:rsidRPr="00BE23BF">
        <w:rPr>
          <w:rFonts w:ascii="Times New Roman" w:hAnsi="Times New Roman" w:cs="Times New Roman"/>
          <w:color w:val="auto"/>
        </w:rPr>
        <w:t>információk</w:t>
      </w:r>
      <w:proofErr w:type="gramEnd"/>
      <w:r w:rsidRPr="00BE23BF">
        <w:rPr>
          <w:rFonts w:ascii="Times New Roman" w:hAnsi="Times New Roman" w:cs="Times New Roman"/>
          <w:color w:val="auto"/>
        </w:rPr>
        <w:t xml:space="preserve"> illetve adatkezelési tevékenységek pontos megjelölését kérheti. </w:t>
      </w:r>
    </w:p>
    <w:p w:rsidR="00E65EFF" w:rsidRPr="00BE23BF" w:rsidRDefault="00E65EFF" w:rsidP="00F60A11">
      <w:pPr>
        <w:pStyle w:val="Default"/>
        <w:rPr>
          <w:rFonts w:ascii="Times New Roman" w:hAnsi="Times New Roman" w:cs="Times New Roman"/>
          <w:b/>
          <w:bCs/>
          <w:color w:val="auto"/>
        </w:rPr>
      </w:pPr>
    </w:p>
    <w:p w:rsidR="00F60A11" w:rsidRPr="00BE23BF" w:rsidRDefault="00F60A11" w:rsidP="00E65EFF">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E65EFF" w:rsidRPr="00BE23BF">
        <w:rPr>
          <w:rFonts w:ascii="Times New Roman" w:hAnsi="Times New Roman" w:cs="Times New Roman"/>
          <w:b/>
          <w:bCs/>
          <w:color w:val="auto"/>
        </w:rPr>
        <w:t>2</w:t>
      </w:r>
      <w:r w:rsidRPr="00BE23BF">
        <w:rPr>
          <w:rFonts w:ascii="Times New Roman" w:hAnsi="Times New Roman" w:cs="Times New Roman"/>
          <w:b/>
          <w:bCs/>
          <w:color w:val="auto"/>
        </w:rPr>
        <w:t xml:space="preserve">.4.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 a fenti kérelmek (tiltakozás) benyújtásától számított legrövidebb idő alatt, legfeljebb azonban egy hónapon belül – tájékoztatást ad az Érintett részére a kérelem, illetőleg tiltakozás nyomán tett intézkedésekről. Szükség esetén, figyelembe véve a kérelem összetettségét és a kérelmek számát, a fenti határidő további két hónappal meghosszabbítható. </w:t>
      </w:r>
    </w:p>
    <w:p w:rsidR="00F60A11" w:rsidRPr="00BE23BF" w:rsidRDefault="00F60A11" w:rsidP="00F60A11">
      <w:pPr>
        <w:pStyle w:val="Default"/>
        <w:rPr>
          <w:rFonts w:ascii="Times New Roman" w:hAnsi="Times New Roman" w:cs="Times New Roman"/>
          <w:color w:val="auto"/>
        </w:rPr>
      </w:pPr>
    </w:p>
    <w:p w:rsidR="00F60A11" w:rsidRPr="00BE23BF" w:rsidRDefault="00E65EFF" w:rsidP="00E65EFF">
      <w:pPr>
        <w:pStyle w:val="Default"/>
        <w:jc w:val="both"/>
        <w:rPr>
          <w:rFonts w:ascii="Times New Roman" w:hAnsi="Times New Roman" w:cs="Times New Roman"/>
          <w:color w:val="auto"/>
        </w:rPr>
      </w:pPr>
      <w:r w:rsidRPr="00BE23BF">
        <w:rPr>
          <w:rFonts w:ascii="Times New Roman" w:hAnsi="Times New Roman" w:cs="Times New Roman"/>
          <w:b/>
          <w:bCs/>
          <w:color w:val="auto"/>
        </w:rPr>
        <w:t>12</w:t>
      </w:r>
      <w:r w:rsidR="00F60A11" w:rsidRPr="00BE23BF">
        <w:rPr>
          <w:rFonts w:ascii="Times New Roman" w:hAnsi="Times New Roman" w:cs="Times New Roman"/>
          <w:b/>
          <w:bCs/>
          <w:color w:val="auto"/>
        </w:rPr>
        <w:t xml:space="preserve">.5. </w:t>
      </w:r>
      <w:r w:rsidR="00F60A11" w:rsidRPr="00BE23BF">
        <w:rPr>
          <w:rFonts w:ascii="Times New Roman" w:hAnsi="Times New Roman" w:cs="Times New Roman"/>
          <w:color w:val="auto"/>
        </w:rPr>
        <w:t xml:space="preserve">Amennyiben </w:t>
      </w:r>
      <w:r w:rsidR="00820840" w:rsidRPr="00BE23BF">
        <w:rPr>
          <w:rFonts w:ascii="Times New Roman" w:hAnsi="Times New Roman" w:cs="Times New Roman"/>
          <w:color w:val="auto"/>
        </w:rPr>
        <w:t xml:space="preserve">a </w:t>
      </w:r>
      <w:r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w:t>
      </w:r>
      <w:proofErr w:type="spellStart"/>
      <w:r w:rsidR="00F60A11" w:rsidRPr="00BE23BF">
        <w:rPr>
          <w:rFonts w:ascii="Times New Roman" w:hAnsi="Times New Roman" w:cs="Times New Roman"/>
          <w:color w:val="auto"/>
        </w:rPr>
        <w:t>nek</w:t>
      </w:r>
      <w:proofErr w:type="spellEnd"/>
      <w:r w:rsidR="00F60A11" w:rsidRPr="00BE23BF">
        <w:rPr>
          <w:rFonts w:ascii="Times New Roman" w:hAnsi="Times New Roman" w:cs="Times New Roman"/>
          <w:color w:val="auto"/>
        </w:rPr>
        <w:t xml:space="preserve"> a jelen pont szerinti kérelem előterjesztőjének kilétével kapcsolatban megalapozott kétsége támad, </w:t>
      </w:r>
      <w:r w:rsidR="00820840" w:rsidRPr="00BE23BF">
        <w:rPr>
          <w:rFonts w:ascii="Times New Roman" w:hAnsi="Times New Roman" w:cs="Times New Roman"/>
          <w:color w:val="auto"/>
        </w:rPr>
        <w:t xml:space="preserve">a </w:t>
      </w:r>
      <w:r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Érintett személyazonosságának megerősítéséhez szükséges további információk rendelkezésre bocsátását igényelheti. </w:t>
      </w:r>
    </w:p>
    <w:p w:rsidR="00F60A11" w:rsidRPr="00BE23BF" w:rsidRDefault="00F60A11" w:rsidP="00F60A11">
      <w:pPr>
        <w:pStyle w:val="Default"/>
        <w:rPr>
          <w:rFonts w:ascii="Times New Roman" w:hAnsi="Times New Roman" w:cs="Times New Roman"/>
          <w:color w:val="auto"/>
        </w:rPr>
      </w:pPr>
    </w:p>
    <w:p w:rsidR="00F60A11" w:rsidRPr="00BE23BF" w:rsidRDefault="00F60A11" w:rsidP="00605D38">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605D38" w:rsidRPr="00BE23BF">
        <w:rPr>
          <w:rFonts w:ascii="Times New Roman" w:hAnsi="Times New Roman" w:cs="Times New Roman"/>
          <w:b/>
          <w:bCs/>
          <w:color w:val="auto"/>
        </w:rPr>
        <w:t>2</w:t>
      </w:r>
      <w:r w:rsidRPr="00BE23BF">
        <w:rPr>
          <w:rFonts w:ascii="Times New Roman" w:hAnsi="Times New Roman" w:cs="Times New Roman"/>
          <w:b/>
          <w:bCs/>
          <w:color w:val="auto"/>
        </w:rPr>
        <w:t xml:space="preserve">.6. </w:t>
      </w:r>
      <w:r w:rsidRPr="00BE23BF">
        <w:rPr>
          <w:rFonts w:ascii="Times New Roman" w:hAnsi="Times New Roman" w:cs="Times New Roman"/>
          <w:color w:val="auto"/>
        </w:rPr>
        <w:t xml:space="preserve">Abban az esetben, amennyiben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w:t>
      </w:r>
      <w:proofErr w:type="spellStart"/>
      <w:r w:rsidRPr="00BE23BF">
        <w:rPr>
          <w:rFonts w:ascii="Times New Roman" w:hAnsi="Times New Roman" w:cs="Times New Roman"/>
          <w:color w:val="auto"/>
        </w:rPr>
        <w:t>nek</w:t>
      </w:r>
      <w:proofErr w:type="spellEnd"/>
      <w:r w:rsidRPr="00BE23BF">
        <w:rPr>
          <w:rFonts w:ascii="Times New Roman" w:hAnsi="Times New Roman" w:cs="Times New Roman"/>
          <w:color w:val="auto"/>
        </w:rPr>
        <w:t xml:space="preserve"> bizonyítottan nem áll módjában az Érintettet azonosítani,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kérelmének teljesítését megtagadhatja. </w:t>
      </w:r>
    </w:p>
    <w:p w:rsidR="00F60A11" w:rsidRPr="00BE23BF" w:rsidRDefault="00F60A11" w:rsidP="00F60A11">
      <w:pPr>
        <w:pStyle w:val="Default"/>
        <w:rPr>
          <w:rFonts w:ascii="Times New Roman" w:hAnsi="Times New Roman" w:cs="Times New Roman"/>
          <w:color w:val="auto"/>
        </w:rPr>
      </w:pPr>
    </w:p>
    <w:p w:rsidR="00F60A11" w:rsidRPr="00BE23BF" w:rsidRDefault="00F60A11" w:rsidP="00EE70D9">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EE70D9" w:rsidRPr="00BE23BF">
        <w:rPr>
          <w:rFonts w:ascii="Times New Roman" w:hAnsi="Times New Roman" w:cs="Times New Roman"/>
          <w:b/>
          <w:bCs/>
          <w:color w:val="auto"/>
        </w:rPr>
        <w:t>2</w:t>
      </w:r>
      <w:r w:rsidRPr="00BE23BF">
        <w:rPr>
          <w:rFonts w:ascii="Times New Roman" w:hAnsi="Times New Roman" w:cs="Times New Roman"/>
          <w:b/>
          <w:bCs/>
          <w:color w:val="auto"/>
        </w:rPr>
        <w:t xml:space="preserve">.7. </w:t>
      </w:r>
      <w:r w:rsidRPr="00BE23BF">
        <w:rPr>
          <w:rFonts w:ascii="Times New Roman" w:hAnsi="Times New Roman" w:cs="Times New Roman"/>
          <w:color w:val="auto"/>
        </w:rPr>
        <w:t xml:space="preserve">Amennyiben az Érintett kérelme az Általános Adatvédelmi Rendelet értelmében egyértelműen megalapozatlan vagy túlzó,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 következő költségelemek </w:t>
      </w:r>
      <w:proofErr w:type="gramStart"/>
      <w:r w:rsidRPr="00BE23BF">
        <w:rPr>
          <w:rFonts w:ascii="Times New Roman" w:hAnsi="Times New Roman" w:cs="Times New Roman"/>
          <w:color w:val="auto"/>
        </w:rPr>
        <w:t>figyelembe vételével</w:t>
      </w:r>
      <w:proofErr w:type="gramEnd"/>
      <w:r w:rsidRPr="00BE23BF">
        <w:rPr>
          <w:rFonts w:ascii="Times New Roman" w:hAnsi="Times New Roman" w:cs="Times New Roman"/>
          <w:color w:val="auto"/>
        </w:rPr>
        <w:t xml:space="preserve"> díjat számíthat fel: </w:t>
      </w:r>
    </w:p>
    <w:p w:rsidR="00F60A11" w:rsidRPr="00BE23BF" w:rsidRDefault="00F60A11" w:rsidP="00F60A11">
      <w:pPr>
        <w:pStyle w:val="Default"/>
        <w:rPr>
          <w:rFonts w:ascii="Times New Roman" w:hAnsi="Times New Roman" w:cs="Times New Roman"/>
          <w:color w:val="auto"/>
        </w:rPr>
      </w:pPr>
    </w:p>
    <w:p w:rsidR="00F60A11" w:rsidRPr="00BE23BF" w:rsidRDefault="00F60A11" w:rsidP="00EE70D9">
      <w:pPr>
        <w:pStyle w:val="Default"/>
        <w:numPr>
          <w:ilvl w:val="0"/>
          <w:numId w:val="12"/>
        </w:numPr>
        <w:jc w:val="both"/>
        <w:rPr>
          <w:rFonts w:ascii="Times New Roman" w:hAnsi="Times New Roman" w:cs="Times New Roman"/>
          <w:color w:val="auto"/>
        </w:rPr>
      </w:pPr>
      <w:r w:rsidRPr="00BE23BF">
        <w:rPr>
          <w:rFonts w:ascii="Times New Roman" w:hAnsi="Times New Roman" w:cs="Times New Roman"/>
          <w:color w:val="auto"/>
        </w:rPr>
        <w:lastRenderedPageBreak/>
        <w:t xml:space="preserve">papír alapon nyújtott másolat esetén az adathordozó közvetlen önköltsége; </w:t>
      </w:r>
    </w:p>
    <w:p w:rsidR="00F60A11" w:rsidRPr="00BE23BF" w:rsidRDefault="00F60A11" w:rsidP="00EE70D9">
      <w:pPr>
        <w:pStyle w:val="Default"/>
        <w:numPr>
          <w:ilvl w:val="0"/>
          <w:numId w:val="12"/>
        </w:numPr>
        <w:jc w:val="both"/>
        <w:rPr>
          <w:rFonts w:ascii="Times New Roman" w:hAnsi="Times New Roman" w:cs="Times New Roman"/>
          <w:color w:val="auto"/>
        </w:rPr>
      </w:pPr>
      <w:r w:rsidRPr="00BE23BF">
        <w:rPr>
          <w:rFonts w:ascii="Times New Roman" w:hAnsi="Times New Roman" w:cs="Times New Roman"/>
          <w:color w:val="auto"/>
        </w:rPr>
        <w:t xml:space="preserve">optikai adathordozón nyújtott másolat esetén az adathordozó közvetlen önköltsége; </w:t>
      </w:r>
    </w:p>
    <w:p w:rsidR="00F60A11" w:rsidRPr="00BE23BF" w:rsidRDefault="00F60A11" w:rsidP="00EE70D9">
      <w:pPr>
        <w:pStyle w:val="Default"/>
        <w:numPr>
          <w:ilvl w:val="0"/>
          <w:numId w:val="12"/>
        </w:numPr>
        <w:jc w:val="both"/>
        <w:rPr>
          <w:rFonts w:ascii="Times New Roman" w:hAnsi="Times New Roman" w:cs="Times New Roman"/>
          <w:color w:val="auto"/>
        </w:rPr>
      </w:pPr>
      <w:r w:rsidRPr="00BE23BF">
        <w:rPr>
          <w:rFonts w:ascii="Times New Roman" w:hAnsi="Times New Roman" w:cs="Times New Roman"/>
          <w:color w:val="auto"/>
        </w:rPr>
        <w:t xml:space="preserve">elektronikus úton használható egyéb adathordozón nyújtott másolat esetén az adathordozó közvetlen önköltsége; </w:t>
      </w:r>
    </w:p>
    <w:p w:rsidR="00F60A11" w:rsidRPr="00BE23BF" w:rsidRDefault="00F60A11" w:rsidP="00EE70D9">
      <w:pPr>
        <w:pStyle w:val="Default"/>
        <w:numPr>
          <w:ilvl w:val="0"/>
          <w:numId w:val="12"/>
        </w:numPr>
        <w:jc w:val="both"/>
        <w:rPr>
          <w:rFonts w:ascii="Times New Roman" w:hAnsi="Times New Roman" w:cs="Times New Roman"/>
          <w:color w:val="auto"/>
        </w:rPr>
      </w:pPr>
      <w:r w:rsidRPr="00BE23BF">
        <w:rPr>
          <w:rFonts w:ascii="Times New Roman" w:hAnsi="Times New Roman" w:cs="Times New Roman"/>
          <w:color w:val="auto"/>
        </w:rPr>
        <w:t xml:space="preserve">az adatigénylő részére postai úton való kézbesítés esetén a tértivevény többletszolgáltatással feladott, könyvelt küldeményre vonatkozó postai szolgáltatás díja; </w:t>
      </w:r>
    </w:p>
    <w:p w:rsidR="00F60A11" w:rsidRPr="00BE23BF" w:rsidRDefault="00F60A11" w:rsidP="00EE70D9">
      <w:pPr>
        <w:pStyle w:val="Default"/>
        <w:numPr>
          <w:ilvl w:val="0"/>
          <w:numId w:val="12"/>
        </w:numPr>
        <w:jc w:val="both"/>
        <w:rPr>
          <w:rFonts w:ascii="Times New Roman" w:hAnsi="Times New Roman" w:cs="Times New Roman"/>
          <w:color w:val="auto"/>
        </w:rPr>
      </w:pPr>
      <w:r w:rsidRPr="00BE23BF">
        <w:rPr>
          <w:rFonts w:ascii="Times New Roman" w:hAnsi="Times New Roman" w:cs="Times New Roman"/>
          <w:color w:val="auto"/>
        </w:rPr>
        <w:t xml:space="preserve">az adatigénylés teljesítésével összefüggő munkaerő-ráfordítás költsége (az adat felkutatásához, összesítéséhez és rendszerezéséhez, az igényelt adat adathordozójáról másolat készítéséhez és a másolaton a meg nem ismerhető adatok felismerhetetlenné tételéhez szükséges tényleges munkaerőköltség), amelyet az adatigénylés teljesítéséhez szükséges időtartam és az adatigénylés teljesítésében közreműködő személyek egy munkaórára eső rendszeres személyi juttatások összegének szorzataként kell meghatározni. </w:t>
      </w:r>
    </w:p>
    <w:p w:rsidR="00F60A11" w:rsidRPr="00BE23BF" w:rsidRDefault="00F60A11" w:rsidP="00F60A11">
      <w:pPr>
        <w:pStyle w:val="Default"/>
        <w:rPr>
          <w:rFonts w:ascii="Times New Roman" w:hAnsi="Times New Roman" w:cs="Times New Roman"/>
          <w:color w:val="auto"/>
        </w:rPr>
      </w:pPr>
    </w:p>
    <w:p w:rsidR="003866C7" w:rsidRDefault="003866C7"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EE70D9" w:rsidRPr="00BE23BF">
        <w:rPr>
          <w:rFonts w:ascii="Times New Roman" w:hAnsi="Times New Roman" w:cs="Times New Roman"/>
          <w:b/>
          <w:bCs/>
          <w:color w:val="auto"/>
        </w:rPr>
        <w:t>3</w:t>
      </w:r>
      <w:r w:rsidRPr="00BE23BF">
        <w:rPr>
          <w:rFonts w:ascii="Times New Roman" w:hAnsi="Times New Roman" w:cs="Times New Roman"/>
          <w:b/>
          <w:bCs/>
          <w:color w:val="auto"/>
        </w:rPr>
        <w:t xml:space="preserve">. A hozzáférés joga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EE70D9" w:rsidRPr="00BE23BF">
        <w:rPr>
          <w:rFonts w:ascii="Times New Roman" w:hAnsi="Times New Roman" w:cs="Times New Roman"/>
          <w:b/>
          <w:bCs/>
          <w:color w:val="auto"/>
        </w:rPr>
        <w:t>3</w:t>
      </w:r>
      <w:r w:rsidRPr="00BE23BF">
        <w:rPr>
          <w:rFonts w:ascii="Times New Roman" w:hAnsi="Times New Roman" w:cs="Times New Roman"/>
          <w:b/>
          <w:bCs/>
          <w:color w:val="auto"/>
        </w:rPr>
        <w:t xml:space="preserve">.1 </w:t>
      </w:r>
      <w:r w:rsidRPr="00BE23BF">
        <w:rPr>
          <w:rFonts w:ascii="Times New Roman" w:hAnsi="Times New Roman" w:cs="Times New Roman"/>
          <w:color w:val="auto"/>
        </w:rPr>
        <w:t xml:space="preserve">Jogszabály, illetve az Európai Unió kötelező jogi aktusa eltérő rendelkezése hiányában az Érintett jogosult megismerni minden olyan személyes adatot, melyet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személyével kapcsolatban kezel.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7F1F1B">
        <w:rPr>
          <w:rFonts w:ascii="Times New Roman" w:hAnsi="Times New Roman" w:cs="Times New Roman"/>
          <w:b/>
          <w:bCs/>
          <w:color w:val="auto"/>
        </w:rPr>
        <w:t>3</w:t>
      </w:r>
      <w:r w:rsidRPr="00BE23BF">
        <w:rPr>
          <w:rFonts w:ascii="Times New Roman" w:hAnsi="Times New Roman" w:cs="Times New Roman"/>
          <w:b/>
          <w:bCs/>
          <w:color w:val="auto"/>
        </w:rPr>
        <w:t xml:space="preserve">.2 </w:t>
      </w:r>
      <w:r w:rsidRPr="00BE23BF">
        <w:rPr>
          <w:rFonts w:ascii="Times New Roman" w:hAnsi="Times New Roman" w:cs="Times New Roman"/>
          <w:color w:val="auto"/>
        </w:rPr>
        <w:t xml:space="preserve">Az Érintett kérelmére továbbá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tájékoztatást nyújt arra vonatkozóan, hogy az Érintettnek a személyes adatait kezeli-e és amennyiben igen, úgy a kezelt személyes adatok másolatát és az alábbi információkat bocsátja az Érintett rendelkezésére: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az adatkezelés célja;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 kezelt személyes adatok kategóriái;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azon címzettek vagy címzettek kategóriái, akikkel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személyes adatait közölte vagy közölni fogja;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 személyes adatok tárolásának tervezett időtartama, vagy ha ezen információ rendelkezésre bocsátása nem lehetséges, az időtartam meghatározásának szempontjai;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az Érintett azon jogáról szóló tájékoztatás, hogy kérelmezheti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w:t>
      </w:r>
      <w:proofErr w:type="spellStart"/>
      <w:r w:rsidRPr="00BE23BF">
        <w:rPr>
          <w:rFonts w:ascii="Times New Roman" w:hAnsi="Times New Roman" w:cs="Times New Roman"/>
          <w:color w:val="auto"/>
        </w:rPr>
        <w:t>től</w:t>
      </w:r>
      <w:proofErr w:type="spellEnd"/>
      <w:r w:rsidRPr="00BE23BF">
        <w:rPr>
          <w:rFonts w:ascii="Times New Roman" w:hAnsi="Times New Roman" w:cs="Times New Roman"/>
          <w:color w:val="auto"/>
        </w:rPr>
        <w:t xml:space="preserve"> a rá vonatkozó személyes adatok helyesbítését, törlését vagy kezelésének korlátozását, és tiltakozhat az ilyen személyes adatok kezelése ellen;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az Üzletszabályzat jelen mellékletének 23. pontja alapján az Nemzeti Adatvédelmi és Információszabadság Hatósághoz címzett panasz benyújtásának joga;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 nem az Érintettől származó adatok tekintetében, a személyes adatok forrására vonatkozó információ;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amennyiben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személyes adatait automatizált döntéshozatal céljából is kezeli,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által alkalmazott logika és arra vonatkozó információk, hogy az ilyen adatkezelés milyen jelentőséggel bír, és az Érintettre nézve milyen várható következményekkel jár; </w:t>
      </w:r>
    </w:p>
    <w:p w:rsidR="00F60A11" w:rsidRPr="00BE23BF" w:rsidRDefault="00F60A11" w:rsidP="007F1F1B">
      <w:pPr>
        <w:pStyle w:val="Default"/>
        <w:numPr>
          <w:ilvl w:val="0"/>
          <w:numId w:val="18"/>
        </w:numPr>
        <w:rPr>
          <w:rFonts w:ascii="Times New Roman" w:hAnsi="Times New Roman" w:cs="Times New Roman"/>
          <w:color w:val="auto"/>
        </w:rPr>
      </w:pPr>
      <w:r w:rsidRPr="00BE23BF">
        <w:rPr>
          <w:rFonts w:ascii="Times New Roman" w:hAnsi="Times New Roman" w:cs="Times New Roman"/>
          <w:color w:val="auto"/>
        </w:rPr>
        <w:t xml:space="preserve">azon garanciákra vonatkozó információ, amelyek az Érintett személyes adatainak megfelelő védelmét harmadik országba vagy nemzetközi szervezet részére történő továbbítás esetén biztosítják.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7F1F1B">
        <w:rPr>
          <w:rFonts w:ascii="Times New Roman" w:hAnsi="Times New Roman" w:cs="Times New Roman"/>
          <w:b/>
          <w:bCs/>
          <w:color w:val="auto"/>
        </w:rPr>
        <w:t>3</w:t>
      </w:r>
      <w:r w:rsidRPr="00BE23BF">
        <w:rPr>
          <w:rFonts w:ascii="Times New Roman" w:hAnsi="Times New Roman" w:cs="Times New Roman"/>
          <w:b/>
          <w:bCs/>
          <w:color w:val="auto"/>
        </w:rPr>
        <w:t>.</w:t>
      </w:r>
      <w:r w:rsidR="007F1F1B">
        <w:rPr>
          <w:rFonts w:ascii="Times New Roman" w:hAnsi="Times New Roman" w:cs="Times New Roman"/>
          <w:b/>
          <w:bCs/>
          <w:color w:val="auto"/>
        </w:rPr>
        <w:t>3</w:t>
      </w:r>
      <w:r w:rsidRPr="00BE23BF">
        <w:rPr>
          <w:rFonts w:ascii="Times New Roman" w:hAnsi="Times New Roman" w:cs="Times New Roman"/>
          <w:b/>
          <w:bCs/>
          <w:color w:val="auto"/>
        </w:rPr>
        <w:t xml:space="preserve"> </w:t>
      </w:r>
      <w:r w:rsidRPr="00BE23BF">
        <w:rPr>
          <w:rFonts w:ascii="Times New Roman" w:hAnsi="Times New Roman" w:cs="Times New Roman"/>
          <w:color w:val="auto"/>
        </w:rPr>
        <w:t xml:space="preserve">Abban az esetben, amennyiben az Érintett a fenti tájékoztatást több példányban kéri,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jogosult a többletpéldányok elkészítésének adminisztratív költségeivel arányos és ésszerű mértékű díjat felszámítani a jelen tájékoztató 16. pontjában meghatározott költségelemek </w:t>
      </w:r>
      <w:proofErr w:type="gramStart"/>
      <w:r w:rsidRPr="00BE23BF">
        <w:rPr>
          <w:rFonts w:ascii="Times New Roman" w:hAnsi="Times New Roman" w:cs="Times New Roman"/>
          <w:color w:val="auto"/>
        </w:rPr>
        <w:t>figyelembe vételével</w:t>
      </w:r>
      <w:proofErr w:type="gramEnd"/>
      <w:r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jc w:val="both"/>
        <w:rPr>
          <w:rFonts w:ascii="Times New Roman" w:hAnsi="Times New Roman" w:cs="Times New Roman"/>
          <w:color w:val="auto"/>
        </w:rPr>
      </w:pPr>
      <w:r w:rsidRPr="00BE23BF">
        <w:rPr>
          <w:rFonts w:ascii="Times New Roman" w:hAnsi="Times New Roman" w:cs="Times New Roman"/>
          <w:b/>
          <w:bCs/>
          <w:color w:val="auto"/>
        </w:rPr>
        <w:lastRenderedPageBreak/>
        <w:t>1</w:t>
      </w:r>
      <w:r w:rsidR="007F1F1B">
        <w:rPr>
          <w:rFonts w:ascii="Times New Roman" w:hAnsi="Times New Roman" w:cs="Times New Roman"/>
          <w:b/>
          <w:bCs/>
          <w:color w:val="auto"/>
        </w:rPr>
        <w:t>3</w:t>
      </w:r>
      <w:r w:rsidRPr="00BE23BF">
        <w:rPr>
          <w:rFonts w:ascii="Times New Roman" w:hAnsi="Times New Roman" w:cs="Times New Roman"/>
          <w:b/>
          <w:bCs/>
          <w:color w:val="auto"/>
        </w:rPr>
        <w:t>.</w:t>
      </w:r>
      <w:r w:rsidR="007F1F1B">
        <w:rPr>
          <w:rFonts w:ascii="Times New Roman" w:hAnsi="Times New Roman" w:cs="Times New Roman"/>
          <w:b/>
          <w:bCs/>
          <w:color w:val="auto"/>
        </w:rPr>
        <w:t>4</w:t>
      </w:r>
      <w:r w:rsidRPr="00BE23BF">
        <w:rPr>
          <w:rFonts w:ascii="Times New Roman" w:hAnsi="Times New Roman" w:cs="Times New Roman"/>
          <w:b/>
          <w:bCs/>
          <w:color w:val="auto"/>
        </w:rPr>
        <w:t xml:space="preserve"> </w:t>
      </w:r>
      <w:r w:rsidRPr="00BE23BF">
        <w:rPr>
          <w:rFonts w:ascii="Times New Roman" w:hAnsi="Times New Roman" w:cs="Times New Roman"/>
          <w:color w:val="auto"/>
        </w:rPr>
        <w:t xml:space="preserve">Amennyiben az Érintett jelen pont szerinti tájékoztatásra vonatkozó (hozzáférési) joga hátrányosan érinti mások jogait és szabadságait, így különösen mások üzleti titkait, vagy szellemi tulajdonát,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kérelmének teljesítését megtagadhatja. </w:t>
      </w:r>
    </w:p>
    <w:p w:rsidR="00F60A11" w:rsidRPr="00BE23BF" w:rsidRDefault="00F60A11" w:rsidP="00F60A11">
      <w:pPr>
        <w:pStyle w:val="Default"/>
        <w:rPr>
          <w:rFonts w:ascii="Times New Roman" w:hAnsi="Times New Roman" w:cs="Times New Roman"/>
          <w:color w:val="auto"/>
        </w:rPr>
      </w:pPr>
    </w:p>
    <w:p w:rsidR="003866C7" w:rsidRDefault="003866C7" w:rsidP="00F60A11">
      <w:pPr>
        <w:pStyle w:val="Default"/>
        <w:rPr>
          <w:rFonts w:ascii="Times New Roman" w:hAnsi="Times New Roman" w:cs="Times New Roman"/>
          <w:b/>
          <w:bCs/>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b/>
          <w:bCs/>
          <w:color w:val="auto"/>
        </w:rPr>
        <w:t>1</w:t>
      </w:r>
      <w:r w:rsidR="007F1F1B">
        <w:rPr>
          <w:rFonts w:ascii="Times New Roman" w:hAnsi="Times New Roman" w:cs="Times New Roman"/>
          <w:b/>
          <w:bCs/>
          <w:color w:val="auto"/>
        </w:rPr>
        <w:t>4</w:t>
      </w:r>
      <w:r w:rsidRPr="00BE23BF">
        <w:rPr>
          <w:rFonts w:ascii="Times New Roman" w:hAnsi="Times New Roman" w:cs="Times New Roman"/>
          <w:b/>
          <w:bCs/>
          <w:color w:val="auto"/>
        </w:rPr>
        <w:t xml:space="preserve">. A helyesbítés joga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jc w:val="both"/>
        <w:rPr>
          <w:rFonts w:ascii="Times New Roman" w:hAnsi="Times New Roman" w:cs="Times New Roman"/>
          <w:color w:val="auto"/>
        </w:rPr>
      </w:pPr>
      <w:r w:rsidRPr="00BE23BF">
        <w:rPr>
          <w:rFonts w:ascii="Times New Roman" w:hAnsi="Times New Roman" w:cs="Times New Roman"/>
          <w:b/>
          <w:bCs/>
          <w:color w:val="auto"/>
        </w:rPr>
        <w:t>1</w:t>
      </w:r>
      <w:r w:rsidR="007F1F1B">
        <w:rPr>
          <w:rFonts w:ascii="Times New Roman" w:hAnsi="Times New Roman" w:cs="Times New Roman"/>
          <w:b/>
          <w:bCs/>
          <w:color w:val="auto"/>
        </w:rPr>
        <w:t>4</w:t>
      </w:r>
      <w:r w:rsidRPr="00BE23BF">
        <w:rPr>
          <w:rFonts w:ascii="Times New Roman" w:hAnsi="Times New Roman" w:cs="Times New Roman"/>
          <w:b/>
          <w:bCs/>
          <w:color w:val="auto"/>
        </w:rPr>
        <w:t xml:space="preserve">.1.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kérelmére kijavítja vagy kiegészíti az Érintettre vonatkozó </w:t>
      </w:r>
      <w:proofErr w:type="gramStart"/>
      <w:r w:rsidRPr="00BE23BF">
        <w:rPr>
          <w:rFonts w:ascii="Times New Roman" w:hAnsi="Times New Roman" w:cs="Times New Roman"/>
          <w:color w:val="auto"/>
        </w:rPr>
        <w:t>pontatlan</w:t>
      </w:r>
      <w:proofErr w:type="gramEnd"/>
      <w:r w:rsidRPr="00BE23BF">
        <w:rPr>
          <w:rFonts w:ascii="Times New Roman" w:hAnsi="Times New Roman" w:cs="Times New Roman"/>
          <w:color w:val="auto"/>
        </w:rPr>
        <w:t xml:space="preserve"> vagy hiányos adatokat.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az Érintett helyesbítéshez való jogának érvényesítésére irányuló kérelmének teljesítését követően haladéktalanul tájékoztatja azon személyeket, akikkel az Érintett személyes adatait közölte, feltéve, hogy az nem lehetetlen vagy nem igényel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w:t>
      </w:r>
      <w:proofErr w:type="spellStart"/>
      <w:r w:rsidRPr="00BE23BF">
        <w:rPr>
          <w:rFonts w:ascii="Times New Roman" w:hAnsi="Times New Roman" w:cs="Times New Roman"/>
          <w:color w:val="auto"/>
        </w:rPr>
        <w:t>től</w:t>
      </w:r>
      <w:proofErr w:type="spellEnd"/>
      <w:r w:rsidRPr="00BE23BF">
        <w:rPr>
          <w:rFonts w:ascii="Times New Roman" w:hAnsi="Times New Roman" w:cs="Times New Roman"/>
          <w:color w:val="auto"/>
        </w:rPr>
        <w:t xml:space="preserve"> aránytalan erőfeszítést. </w:t>
      </w:r>
    </w:p>
    <w:p w:rsidR="00F60A11" w:rsidRPr="00BE23BF" w:rsidRDefault="00F60A11" w:rsidP="00F60A11">
      <w:pPr>
        <w:pStyle w:val="Default"/>
        <w:rPr>
          <w:rFonts w:ascii="Times New Roman" w:hAnsi="Times New Roman" w:cs="Times New Roman"/>
          <w:color w:val="auto"/>
        </w:rPr>
      </w:pPr>
    </w:p>
    <w:p w:rsidR="003866C7" w:rsidRDefault="003866C7" w:rsidP="00BA4344">
      <w:pPr>
        <w:pStyle w:val="Default"/>
        <w:rPr>
          <w:rFonts w:ascii="Times New Roman" w:hAnsi="Times New Roman" w:cs="Times New Roman"/>
          <w:b/>
          <w:bCs/>
          <w:color w:val="auto"/>
        </w:rPr>
      </w:pPr>
    </w:p>
    <w:p w:rsidR="00F60A11" w:rsidRPr="00BE23BF" w:rsidRDefault="007F1F1B" w:rsidP="00BA4344">
      <w:pPr>
        <w:pStyle w:val="Default"/>
        <w:rPr>
          <w:rFonts w:ascii="Times New Roman" w:hAnsi="Times New Roman" w:cs="Times New Roman"/>
          <w:b/>
          <w:bCs/>
          <w:color w:val="auto"/>
        </w:rPr>
      </w:pPr>
      <w:r>
        <w:rPr>
          <w:rFonts w:ascii="Times New Roman" w:hAnsi="Times New Roman" w:cs="Times New Roman"/>
          <w:b/>
          <w:bCs/>
          <w:color w:val="auto"/>
        </w:rPr>
        <w:t>15</w:t>
      </w:r>
      <w:r w:rsidR="00F60A11" w:rsidRPr="00BE23BF">
        <w:rPr>
          <w:rFonts w:ascii="Times New Roman" w:hAnsi="Times New Roman" w:cs="Times New Roman"/>
          <w:b/>
          <w:bCs/>
          <w:color w:val="auto"/>
        </w:rPr>
        <w:t xml:space="preserve">. A törléshez való jog </w:t>
      </w:r>
    </w:p>
    <w:p w:rsidR="00BA4344" w:rsidRPr="00BE23BF" w:rsidRDefault="00BA4344" w:rsidP="00BA4344">
      <w:pPr>
        <w:pStyle w:val="Default"/>
        <w:rPr>
          <w:rFonts w:ascii="Times New Roman" w:hAnsi="Times New Roman" w:cs="Times New Roman"/>
          <w:color w:val="auto"/>
        </w:rPr>
      </w:pPr>
    </w:p>
    <w:p w:rsidR="00F60A11" w:rsidRPr="00BE23BF" w:rsidRDefault="007F1F1B" w:rsidP="00F60A11">
      <w:pPr>
        <w:pStyle w:val="Default"/>
        <w:rPr>
          <w:rFonts w:ascii="Times New Roman" w:hAnsi="Times New Roman" w:cs="Times New Roman"/>
          <w:color w:val="auto"/>
        </w:rPr>
      </w:pPr>
      <w:r>
        <w:rPr>
          <w:rFonts w:ascii="Times New Roman" w:hAnsi="Times New Roman" w:cs="Times New Roman"/>
          <w:b/>
          <w:bCs/>
          <w:color w:val="auto"/>
        </w:rPr>
        <w:t>15</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Az Érintett az alábbi esetekben jogosult a rá vonatkozó személyes adatok törlését kezdeményezni: </w:t>
      </w:r>
    </w:p>
    <w:p w:rsidR="00F60A11" w:rsidRPr="00BE23BF" w:rsidRDefault="00F60A11" w:rsidP="00F60A11">
      <w:pPr>
        <w:pStyle w:val="Default"/>
        <w:rPr>
          <w:rFonts w:ascii="Times New Roman" w:hAnsi="Times New Roman" w:cs="Times New Roman"/>
          <w:color w:val="auto"/>
        </w:rPr>
      </w:pP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a személyes adatokra már nincs szükség abból a célból, amelyből azokat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gyűjtötte vagy más módon kezelte; </w:t>
      </w: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az Érintett visszavonja az adatkezeléshez adott hozzájárulását, feltéve, hogy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által megvalósítandó adatkezelésnek nincs más jogalapja; </w:t>
      </w: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az Érintett tiltakozik az adatkezelés ellen, és – a jogos érdeken alapuló közvetlen üzletszerzési célú adatkezelés kivételével – nincs elsőbbséget élvező jogszerű ok az adatkezelésre, </w:t>
      </w: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az Érintett személyes adatait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jogellenesen kezelte; </w:t>
      </w: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jogszabály vagy Európai Unió kötelező jogi aktusa által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Zrt.-re előírt kötelezettség teljesítése érdekében a személyes adatokat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w:t>
      </w:r>
      <w:proofErr w:type="spellStart"/>
      <w:r w:rsidRPr="00BE23BF">
        <w:rPr>
          <w:rFonts w:ascii="Times New Roman" w:hAnsi="Times New Roman" w:cs="Times New Roman"/>
          <w:color w:val="auto"/>
        </w:rPr>
        <w:t>nek</w:t>
      </w:r>
      <w:proofErr w:type="spellEnd"/>
      <w:r w:rsidRPr="00BE23BF">
        <w:rPr>
          <w:rFonts w:ascii="Times New Roman" w:hAnsi="Times New Roman" w:cs="Times New Roman"/>
          <w:color w:val="auto"/>
        </w:rPr>
        <w:t xml:space="preserve"> törölnie kell; vagy </w:t>
      </w:r>
    </w:p>
    <w:p w:rsidR="00F60A11" w:rsidRPr="00BE23BF" w:rsidRDefault="00F60A11" w:rsidP="006C7615">
      <w:pPr>
        <w:pStyle w:val="Default"/>
        <w:numPr>
          <w:ilvl w:val="0"/>
          <w:numId w:val="26"/>
        </w:numPr>
        <w:jc w:val="both"/>
        <w:rPr>
          <w:rFonts w:ascii="Times New Roman" w:hAnsi="Times New Roman" w:cs="Times New Roman"/>
          <w:color w:val="auto"/>
        </w:rPr>
      </w:pPr>
      <w:r w:rsidRPr="00BE23BF">
        <w:rPr>
          <w:rFonts w:ascii="Times New Roman" w:hAnsi="Times New Roman" w:cs="Times New Roman"/>
          <w:color w:val="auto"/>
        </w:rPr>
        <w:t xml:space="preserve">a személyes adatok gyűjtésére gyermekeknek kínált információs társadalommal összefüggő szolgáltatásokkal kapcsolatosan került sor. </w:t>
      </w:r>
    </w:p>
    <w:p w:rsidR="00F60A11" w:rsidRPr="00BE23BF" w:rsidRDefault="00F60A11" w:rsidP="00F60A11">
      <w:pPr>
        <w:pStyle w:val="Default"/>
        <w:rPr>
          <w:rFonts w:ascii="Times New Roman" w:hAnsi="Times New Roman" w:cs="Times New Roman"/>
          <w:color w:val="auto"/>
        </w:rPr>
      </w:pPr>
    </w:p>
    <w:p w:rsidR="00F60A11" w:rsidRPr="00BE23BF" w:rsidRDefault="007F1F1B" w:rsidP="00BE23BF">
      <w:pPr>
        <w:pStyle w:val="Default"/>
        <w:jc w:val="both"/>
        <w:rPr>
          <w:rFonts w:ascii="Times New Roman" w:hAnsi="Times New Roman" w:cs="Times New Roman"/>
          <w:color w:val="auto"/>
        </w:rPr>
      </w:pPr>
      <w:r>
        <w:rPr>
          <w:rFonts w:ascii="Times New Roman" w:hAnsi="Times New Roman" w:cs="Times New Roman"/>
          <w:b/>
          <w:bCs/>
          <w:color w:val="auto"/>
        </w:rPr>
        <w:t>15</w:t>
      </w:r>
      <w:r w:rsidR="00F60A11" w:rsidRPr="00BE23BF">
        <w:rPr>
          <w:rFonts w:ascii="Times New Roman" w:hAnsi="Times New Roman" w:cs="Times New Roman"/>
          <w:b/>
          <w:bCs/>
          <w:color w:val="auto"/>
        </w:rPr>
        <w:t xml:space="preserve">.2. </w:t>
      </w:r>
      <w:r w:rsidR="00F60A11" w:rsidRPr="00BE23BF">
        <w:rPr>
          <w:rFonts w:ascii="Times New Roman" w:hAnsi="Times New Roman" w:cs="Times New Roman"/>
          <w:color w:val="auto"/>
        </w:rPr>
        <w:t xml:space="preserve">Abban az esetben, amennyiben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érintett személyes adatait korábban nyilvánosságra hozta és annak törlésére köteles,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minden olyan ésszerű lépést megtesz – ideértve a technikai intézkedések alkalmazását is – amely ahhoz szükséges, hogy a személyes adatok kötelező törléséről tájékoztassa azon adatkezelőket is, akik az Érintett személyes adatait azok nyilvánosságra hozatala következtében ismerték meg.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 tájékoztatójában arról köteles a többi adatkezelőt értesíteni, hogy az Érintett személyes adataira mutató linkek vagy e személyes adatok </w:t>
      </w:r>
      <w:proofErr w:type="gramStart"/>
      <w:r w:rsidR="00F60A11" w:rsidRPr="00BE23BF">
        <w:rPr>
          <w:rFonts w:ascii="Times New Roman" w:hAnsi="Times New Roman" w:cs="Times New Roman"/>
          <w:color w:val="auto"/>
        </w:rPr>
        <w:t>másolatának</w:t>
      </w:r>
      <w:proofErr w:type="gramEnd"/>
      <w:r w:rsidR="00F60A11" w:rsidRPr="00BE23BF">
        <w:rPr>
          <w:rFonts w:ascii="Times New Roman" w:hAnsi="Times New Roman" w:cs="Times New Roman"/>
          <w:color w:val="auto"/>
        </w:rPr>
        <w:t xml:space="preserve"> illetve másolatpéldányának törlését az Érintett kérelmezte. </w:t>
      </w:r>
    </w:p>
    <w:p w:rsidR="00F60A11" w:rsidRPr="00BE23BF" w:rsidRDefault="00F60A11" w:rsidP="00F60A11">
      <w:pPr>
        <w:pStyle w:val="Default"/>
        <w:rPr>
          <w:rFonts w:ascii="Times New Roman" w:hAnsi="Times New Roman" w:cs="Times New Roman"/>
          <w:color w:val="auto"/>
        </w:rPr>
      </w:pPr>
    </w:p>
    <w:p w:rsidR="00F60A11" w:rsidRPr="00BE23BF" w:rsidRDefault="007F1F1B" w:rsidP="00BE23BF">
      <w:pPr>
        <w:pStyle w:val="Default"/>
        <w:jc w:val="both"/>
        <w:rPr>
          <w:rFonts w:ascii="Times New Roman" w:hAnsi="Times New Roman" w:cs="Times New Roman"/>
          <w:color w:val="auto"/>
        </w:rPr>
      </w:pPr>
      <w:r>
        <w:rPr>
          <w:rFonts w:ascii="Times New Roman" w:hAnsi="Times New Roman" w:cs="Times New Roman"/>
          <w:b/>
          <w:bCs/>
          <w:color w:val="auto"/>
        </w:rPr>
        <w:t>15</w:t>
      </w:r>
      <w:r w:rsidR="00F60A11" w:rsidRPr="00BE23BF">
        <w:rPr>
          <w:rFonts w:ascii="Times New Roman" w:hAnsi="Times New Roman" w:cs="Times New Roman"/>
          <w:b/>
          <w:bCs/>
          <w:color w:val="auto"/>
        </w:rPr>
        <w:t xml:space="preserve">.3.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Érintett törléshez való jogának érvényesítésére irányuló kérelmének teljesítését követően haladéktalanul tájékoztatja azon személyeket, akikkel az Érintett személyes adatait közölte, feltéve, hogy az nem lehetetlen vagy nem igényel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w:t>
      </w:r>
      <w:proofErr w:type="spellStart"/>
      <w:r w:rsidR="00F60A11" w:rsidRPr="00BE23BF">
        <w:rPr>
          <w:rFonts w:ascii="Times New Roman" w:hAnsi="Times New Roman" w:cs="Times New Roman"/>
          <w:color w:val="auto"/>
        </w:rPr>
        <w:t>től</w:t>
      </w:r>
      <w:proofErr w:type="spellEnd"/>
      <w:r w:rsidR="00F60A11" w:rsidRPr="00BE23BF">
        <w:rPr>
          <w:rFonts w:ascii="Times New Roman" w:hAnsi="Times New Roman" w:cs="Times New Roman"/>
          <w:color w:val="auto"/>
        </w:rPr>
        <w:t xml:space="preserve"> aránytalan erőfeszítést. </w:t>
      </w:r>
    </w:p>
    <w:p w:rsidR="00F60A11" w:rsidRPr="00BE23BF" w:rsidRDefault="00F60A11" w:rsidP="00F60A11">
      <w:pPr>
        <w:pStyle w:val="Default"/>
        <w:rPr>
          <w:rFonts w:ascii="Times New Roman" w:hAnsi="Times New Roman" w:cs="Times New Roman"/>
          <w:color w:val="auto"/>
        </w:rPr>
      </w:pPr>
    </w:p>
    <w:p w:rsidR="00F60A11" w:rsidRPr="00BE23BF" w:rsidRDefault="007F1F1B" w:rsidP="00BE23BF">
      <w:pPr>
        <w:pStyle w:val="Default"/>
        <w:jc w:val="both"/>
        <w:rPr>
          <w:rFonts w:ascii="Times New Roman" w:hAnsi="Times New Roman" w:cs="Times New Roman"/>
          <w:color w:val="auto"/>
        </w:rPr>
      </w:pPr>
      <w:r>
        <w:rPr>
          <w:rFonts w:ascii="Times New Roman" w:hAnsi="Times New Roman" w:cs="Times New Roman"/>
          <w:b/>
          <w:bCs/>
          <w:color w:val="auto"/>
        </w:rPr>
        <w:t>15</w:t>
      </w:r>
      <w:r w:rsidR="00F60A11" w:rsidRPr="00BE23BF">
        <w:rPr>
          <w:rFonts w:ascii="Times New Roman" w:hAnsi="Times New Roman" w:cs="Times New Roman"/>
          <w:b/>
          <w:bCs/>
          <w:color w:val="auto"/>
        </w:rPr>
        <w:t xml:space="preserve">.4.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nem köteles a személyes adatok törlésére abban az esetben, ha az adatkezelés szükséges: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numPr>
          <w:ilvl w:val="0"/>
          <w:numId w:val="20"/>
        </w:numPr>
        <w:rPr>
          <w:rFonts w:ascii="Times New Roman" w:hAnsi="Times New Roman" w:cs="Times New Roman"/>
          <w:color w:val="auto"/>
        </w:rPr>
      </w:pPr>
      <w:r w:rsidRPr="00BE23BF">
        <w:rPr>
          <w:rFonts w:ascii="Times New Roman" w:hAnsi="Times New Roman" w:cs="Times New Roman"/>
          <w:color w:val="auto"/>
        </w:rPr>
        <w:t xml:space="preserve">jogszabály vagy Európai Unió kötelező jogi aktusa által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Zrt.-re telepített, személyes adatok kezelésére irányuló kötelezettség teljesítéséhez; </w:t>
      </w:r>
    </w:p>
    <w:p w:rsidR="00F60A11" w:rsidRPr="00BE23BF" w:rsidRDefault="00F60A11" w:rsidP="007F1F1B">
      <w:pPr>
        <w:pStyle w:val="Default"/>
        <w:numPr>
          <w:ilvl w:val="0"/>
          <w:numId w:val="20"/>
        </w:numPr>
        <w:rPr>
          <w:rFonts w:ascii="Times New Roman" w:hAnsi="Times New Roman" w:cs="Times New Roman"/>
          <w:color w:val="auto"/>
        </w:rPr>
      </w:pPr>
      <w:r w:rsidRPr="00BE23BF">
        <w:rPr>
          <w:rFonts w:ascii="Times New Roman" w:hAnsi="Times New Roman" w:cs="Times New Roman"/>
          <w:color w:val="auto"/>
        </w:rPr>
        <w:t xml:space="preserve">közérdekből végzett feladat végrehajtásához; </w:t>
      </w:r>
    </w:p>
    <w:p w:rsidR="00F60A11" w:rsidRPr="00BE23BF" w:rsidRDefault="00F60A11" w:rsidP="007F1F1B">
      <w:pPr>
        <w:pStyle w:val="Default"/>
        <w:numPr>
          <w:ilvl w:val="0"/>
          <w:numId w:val="20"/>
        </w:numPr>
        <w:rPr>
          <w:rFonts w:ascii="Times New Roman" w:hAnsi="Times New Roman" w:cs="Times New Roman"/>
          <w:color w:val="auto"/>
        </w:rPr>
      </w:pPr>
      <w:r w:rsidRPr="00BE23BF">
        <w:rPr>
          <w:rFonts w:ascii="Times New Roman" w:hAnsi="Times New Roman" w:cs="Times New Roman"/>
          <w:color w:val="auto"/>
        </w:rPr>
        <w:t xml:space="preserve">maradandó értékű irat levéltárba adása céljából, tudományos és történelmi kutatási célból vagy statisztikai célból, feltéve, hogy az Érintett elfeledtetéshez való jogának gyakorlása következtében valószínűsíthetően lehetetlenné vagy komolyan veszélyeztetetté válna az adatkezelés; </w:t>
      </w:r>
    </w:p>
    <w:p w:rsidR="00F60A11" w:rsidRPr="00BE23BF" w:rsidRDefault="00F60A11" w:rsidP="007F1F1B">
      <w:pPr>
        <w:pStyle w:val="Default"/>
        <w:numPr>
          <w:ilvl w:val="0"/>
          <w:numId w:val="20"/>
        </w:numPr>
        <w:rPr>
          <w:rFonts w:ascii="Times New Roman" w:hAnsi="Times New Roman" w:cs="Times New Roman"/>
          <w:color w:val="auto"/>
        </w:rPr>
      </w:pPr>
      <w:r w:rsidRPr="00BE23BF">
        <w:rPr>
          <w:rFonts w:ascii="Times New Roman" w:hAnsi="Times New Roman" w:cs="Times New Roman"/>
          <w:color w:val="auto"/>
        </w:rPr>
        <w:t xml:space="preserve">jogi igények előterjesztéséhez, érvényesítéséhez, illetve védelméhez. </w:t>
      </w:r>
    </w:p>
    <w:p w:rsidR="00F60A11" w:rsidRPr="00BE23BF" w:rsidRDefault="00F60A11" w:rsidP="00F60A11">
      <w:pPr>
        <w:pStyle w:val="Default"/>
        <w:rPr>
          <w:rFonts w:ascii="Times New Roman" w:hAnsi="Times New Roman" w:cs="Times New Roman"/>
          <w:color w:val="auto"/>
        </w:rPr>
      </w:pPr>
    </w:p>
    <w:p w:rsidR="003866C7" w:rsidRDefault="003866C7" w:rsidP="00F60A11">
      <w:pPr>
        <w:pStyle w:val="Default"/>
        <w:rPr>
          <w:rFonts w:ascii="Times New Roman" w:hAnsi="Times New Roman" w:cs="Times New Roman"/>
          <w:b/>
          <w:bCs/>
          <w:color w:val="auto"/>
        </w:rPr>
      </w:pPr>
    </w:p>
    <w:p w:rsidR="00F60A11" w:rsidRPr="00BE23BF" w:rsidRDefault="007F1F1B" w:rsidP="00F60A11">
      <w:pPr>
        <w:pStyle w:val="Default"/>
        <w:rPr>
          <w:rFonts w:ascii="Times New Roman" w:hAnsi="Times New Roman" w:cs="Times New Roman"/>
          <w:color w:val="auto"/>
        </w:rPr>
      </w:pPr>
      <w:r>
        <w:rPr>
          <w:rFonts w:ascii="Times New Roman" w:hAnsi="Times New Roman" w:cs="Times New Roman"/>
          <w:b/>
          <w:bCs/>
          <w:color w:val="auto"/>
        </w:rPr>
        <w:t>16</w:t>
      </w:r>
      <w:r w:rsidR="00F60A11" w:rsidRPr="00BE23BF">
        <w:rPr>
          <w:rFonts w:ascii="Times New Roman" w:hAnsi="Times New Roman" w:cs="Times New Roman"/>
          <w:b/>
          <w:bCs/>
          <w:color w:val="auto"/>
        </w:rPr>
        <w:t xml:space="preserve">. Az adatkezelés korlátozásához való jog </w:t>
      </w:r>
    </w:p>
    <w:p w:rsidR="00F60A11" w:rsidRPr="00BE23BF" w:rsidRDefault="00F60A11" w:rsidP="00F60A11">
      <w:pPr>
        <w:pStyle w:val="Default"/>
        <w:rPr>
          <w:rFonts w:ascii="Times New Roman" w:hAnsi="Times New Roman" w:cs="Times New Roman"/>
          <w:color w:val="auto"/>
        </w:rPr>
      </w:pPr>
    </w:p>
    <w:p w:rsidR="00F60A11" w:rsidRDefault="007F1F1B" w:rsidP="007F1F1B">
      <w:pPr>
        <w:pStyle w:val="Default"/>
        <w:rPr>
          <w:rFonts w:ascii="Times New Roman" w:hAnsi="Times New Roman" w:cs="Times New Roman"/>
          <w:color w:val="auto"/>
        </w:rPr>
      </w:pPr>
      <w:r>
        <w:rPr>
          <w:rFonts w:ascii="Times New Roman" w:hAnsi="Times New Roman" w:cs="Times New Roman"/>
          <w:b/>
          <w:bCs/>
          <w:color w:val="auto"/>
        </w:rPr>
        <w:t>16</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Az Érintett jogosult arra, hogy kérésére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korlátozza az adatkezelést, ha az alábbiak valamelyike teljesül: </w:t>
      </w:r>
    </w:p>
    <w:p w:rsidR="007F1F1B" w:rsidRDefault="007F1F1B" w:rsidP="007F1F1B">
      <w:pPr>
        <w:pStyle w:val="Default"/>
        <w:rPr>
          <w:color w:val="auto"/>
        </w:rPr>
      </w:pPr>
    </w:p>
    <w:p w:rsidR="00F60A11" w:rsidRPr="00BE23BF" w:rsidRDefault="00F60A11" w:rsidP="007F1F1B">
      <w:pPr>
        <w:pStyle w:val="Default"/>
        <w:numPr>
          <w:ilvl w:val="0"/>
          <w:numId w:val="22"/>
        </w:numPr>
        <w:spacing w:after="20"/>
        <w:jc w:val="both"/>
        <w:rPr>
          <w:rFonts w:ascii="Times New Roman" w:hAnsi="Times New Roman" w:cs="Times New Roman"/>
          <w:color w:val="auto"/>
        </w:rPr>
      </w:pPr>
      <w:r w:rsidRPr="00BE23BF">
        <w:rPr>
          <w:rFonts w:ascii="Times New Roman" w:hAnsi="Times New Roman" w:cs="Times New Roman"/>
          <w:color w:val="auto"/>
        </w:rPr>
        <w:t xml:space="preserve">az Érintett vitatja a személyes adatok pontosságát, ez esetben a korlátozás arra az időtartamra vonatkozik, amely lehetővé teszi, hogy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ellenőrizze a személyes adatok pontosságát; </w:t>
      </w:r>
    </w:p>
    <w:p w:rsidR="00F60A11" w:rsidRPr="00BE23BF" w:rsidRDefault="00F60A11" w:rsidP="007F1F1B">
      <w:pPr>
        <w:pStyle w:val="Default"/>
        <w:numPr>
          <w:ilvl w:val="0"/>
          <w:numId w:val="22"/>
        </w:numPr>
        <w:spacing w:after="20"/>
        <w:jc w:val="both"/>
        <w:rPr>
          <w:rFonts w:ascii="Times New Roman" w:hAnsi="Times New Roman" w:cs="Times New Roman"/>
          <w:color w:val="auto"/>
        </w:rPr>
      </w:pPr>
      <w:r w:rsidRPr="00BE23BF">
        <w:rPr>
          <w:rFonts w:ascii="Times New Roman" w:hAnsi="Times New Roman" w:cs="Times New Roman"/>
          <w:color w:val="auto"/>
        </w:rPr>
        <w:t xml:space="preserve">az adatkezelés jogellenes, és az Érintett ellenzi az adatok törlését, és ehelyett kéri azok felhasználásának korlátozását; </w:t>
      </w:r>
    </w:p>
    <w:p w:rsidR="00F60A11" w:rsidRPr="00BE23BF" w:rsidRDefault="00820840" w:rsidP="007F1F1B">
      <w:pPr>
        <w:pStyle w:val="Default"/>
        <w:numPr>
          <w:ilvl w:val="0"/>
          <w:numId w:val="22"/>
        </w:numPr>
        <w:spacing w:after="20"/>
        <w:jc w:val="both"/>
        <w:rPr>
          <w:rFonts w:ascii="Times New Roman" w:hAnsi="Times New Roman" w:cs="Times New Roman"/>
          <w:color w:val="auto"/>
        </w:rPr>
      </w:pPr>
      <w:r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w:t>
      </w:r>
      <w:proofErr w:type="spellStart"/>
      <w:r w:rsidR="00F60A11" w:rsidRPr="00BE23BF">
        <w:rPr>
          <w:rFonts w:ascii="Times New Roman" w:hAnsi="Times New Roman" w:cs="Times New Roman"/>
          <w:color w:val="auto"/>
        </w:rPr>
        <w:t>nek</w:t>
      </w:r>
      <w:proofErr w:type="spellEnd"/>
      <w:r w:rsidR="00F60A11" w:rsidRPr="00BE23BF">
        <w:rPr>
          <w:rFonts w:ascii="Times New Roman" w:hAnsi="Times New Roman" w:cs="Times New Roman"/>
          <w:color w:val="auto"/>
        </w:rPr>
        <w:t xml:space="preserve"> már nincs szüksége a személyes adatokra adatkezelés céljából, de az Érintett igényli azokat jogi igények előterjesztéséhez, érvényesítéséhez vagy védelméhez; vagy </w:t>
      </w:r>
    </w:p>
    <w:p w:rsidR="00F60A11" w:rsidRPr="00BE23BF" w:rsidRDefault="00F60A11" w:rsidP="007F1F1B">
      <w:pPr>
        <w:pStyle w:val="Default"/>
        <w:numPr>
          <w:ilvl w:val="0"/>
          <w:numId w:val="22"/>
        </w:numPr>
        <w:jc w:val="both"/>
        <w:rPr>
          <w:rFonts w:ascii="Times New Roman" w:hAnsi="Times New Roman" w:cs="Times New Roman"/>
          <w:color w:val="auto"/>
        </w:rPr>
      </w:pPr>
      <w:r w:rsidRPr="00BE23BF">
        <w:rPr>
          <w:rFonts w:ascii="Times New Roman" w:hAnsi="Times New Roman" w:cs="Times New Roman"/>
          <w:color w:val="auto"/>
        </w:rPr>
        <w:t xml:space="preserve">az Érintett tiltakozik az adatkezelés ellen; ez esetben a korlátozás arra az időtartamra vonatkozik, amíg megállapításra nem kerül, hogy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 jogos indokai elsőbbséget élveznek-e az érintett jogos indokaival szemben. </w:t>
      </w:r>
    </w:p>
    <w:p w:rsidR="00F60A11" w:rsidRPr="00BE23BF" w:rsidRDefault="00F60A11" w:rsidP="00F60A11">
      <w:pPr>
        <w:pStyle w:val="Default"/>
        <w:rPr>
          <w:rFonts w:ascii="Times New Roman" w:hAnsi="Times New Roman" w:cs="Times New Roman"/>
          <w:color w:val="auto"/>
        </w:rPr>
      </w:pPr>
    </w:p>
    <w:p w:rsidR="00F60A11" w:rsidRPr="00BE23BF" w:rsidRDefault="007F1F1B" w:rsidP="007F1F1B">
      <w:pPr>
        <w:pStyle w:val="Default"/>
        <w:jc w:val="both"/>
        <w:rPr>
          <w:rFonts w:ascii="Times New Roman" w:hAnsi="Times New Roman" w:cs="Times New Roman"/>
          <w:color w:val="auto"/>
        </w:rPr>
      </w:pPr>
      <w:r>
        <w:rPr>
          <w:rFonts w:ascii="Times New Roman" w:hAnsi="Times New Roman" w:cs="Times New Roman"/>
          <w:b/>
          <w:bCs/>
          <w:color w:val="auto"/>
        </w:rPr>
        <w:t>16</w:t>
      </w:r>
      <w:r w:rsidR="00F60A11" w:rsidRPr="00BE23BF">
        <w:rPr>
          <w:rFonts w:ascii="Times New Roman" w:hAnsi="Times New Roman" w:cs="Times New Roman"/>
          <w:b/>
          <w:bCs/>
          <w:color w:val="auto"/>
        </w:rPr>
        <w:t xml:space="preserve">.2. </w:t>
      </w:r>
      <w:r w:rsidR="00F60A11" w:rsidRPr="00BE23BF">
        <w:rPr>
          <w:rFonts w:ascii="Times New Roman" w:hAnsi="Times New Roman" w:cs="Times New Roman"/>
          <w:color w:val="auto"/>
        </w:rPr>
        <w:t xml:space="preserve">Ha az adatkezelés a fentiek szerint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 </w:t>
      </w:r>
    </w:p>
    <w:p w:rsidR="00F60A11" w:rsidRPr="00BE23BF" w:rsidRDefault="00F60A11" w:rsidP="00F60A11">
      <w:pPr>
        <w:pStyle w:val="Default"/>
        <w:rPr>
          <w:rFonts w:ascii="Times New Roman" w:hAnsi="Times New Roman" w:cs="Times New Roman"/>
          <w:color w:val="auto"/>
        </w:rPr>
      </w:pPr>
    </w:p>
    <w:p w:rsidR="00F60A11" w:rsidRPr="00BE23BF" w:rsidRDefault="007F1F1B" w:rsidP="007F1F1B">
      <w:pPr>
        <w:pStyle w:val="Default"/>
        <w:jc w:val="both"/>
        <w:rPr>
          <w:rFonts w:ascii="Times New Roman" w:hAnsi="Times New Roman" w:cs="Times New Roman"/>
          <w:color w:val="auto"/>
        </w:rPr>
      </w:pPr>
      <w:r>
        <w:rPr>
          <w:rFonts w:ascii="Times New Roman" w:hAnsi="Times New Roman" w:cs="Times New Roman"/>
          <w:b/>
          <w:bCs/>
          <w:color w:val="auto"/>
        </w:rPr>
        <w:t>16</w:t>
      </w:r>
      <w:r w:rsidR="00F60A11" w:rsidRPr="00BE23BF">
        <w:rPr>
          <w:rFonts w:ascii="Times New Roman" w:hAnsi="Times New Roman" w:cs="Times New Roman"/>
          <w:b/>
          <w:bCs/>
          <w:color w:val="auto"/>
        </w:rPr>
        <w:t xml:space="preserve">.3.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adatkezelés korlátozásának feloldásáról az Érintettet előzetesen tájékoztatja. </w:t>
      </w:r>
    </w:p>
    <w:p w:rsidR="00F60A11" w:rsidRPr="00BE23BF" w:rsidRDefault="00F60A11" w:rsidP="00F60A11">
      <w:pPr>
        <w:pStyle w:val="Default"/>
        <w:rPr>
          <w:rFonts w:ascii="Times New Roman" w:hAnsi="Times New Roman" w:cs="Times New Roman"/>
          <w:color w:val="auto"/>
        </w:rPr>
      </w:pPr>
    </w:p>
    <w:p w:rsidR="00F60A11" w:rsidRPr="00BE23BF" w:rsidRDefault="007F1F1B" w:rsidP="007F1F1B">
      <w:pPr>
        <w:pStyle w:val="Default"/>
        <w:jc w:val="both"/>
        <w:rPr>
          <w:rFonts w:ascii="Times New Roman" w:hAnsi="Times New Roman" w:cs="Times New Roman"/>
          <w:color w:val="auto"/>
        </w:rPr>
      </w:pPr>
      <w:r>
        <w:rPr>
          <w:rFonts w:ascii="Times New Roman" w:hAnsi="Times New Roman" w:cs="Times New Roman"/>
          <w:b/>
          <w:bCs/>
          <w:color w:val="auto"/>
        </w:rPr>
        <w:t>16</w:t>
      </w:r>
      <w:r w:rsidR="00F60A11" w:rsidRPr="00BE23BF">
        <w:rPr>
          <w:rFonts w:ascii="Times New Roman" w:hAnsi="Times New Roman" w:cs="Times New Roman"/>
          <w:b/>
          <w:bCs/>
          <w:color w:val="auto"/>
        </w:rPr>
        <w:t xml:space="preserve">.4.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Érintett korlátozásához való jogának érvényesítésére irányuló kérelmének teljesítését követően haladéktalanul tájékoztatja azon személyeket, akikkel az Érintett személyes adatait közölte, feltéve, hogy az nem lehetetlen vagy nem igényel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w:t>
      </w:r>
      <w:proofErr w:type="spellStart"/>
      <w:r w:rsidR="00F60A11" w:rsidRPr="00BE23BF">
        <w:rPr>
          <w:rFonts w:ascii="Times New Roman" w:hAnsi="Times New Roman" w:cs="Times New Roman"/>
          <w:color w:val="auto"/>
        </w:rPr>
        <w:t>től</w:t>
      </w:r>
      <w:proofErr w:type="spellEnd"/>
      <w:r w:rsidR="00F60A11" w:rsidRPr="00BE23BF">
        <w:rPr>
          <w:rFonts w:ascii="Times New Roman" w:hAnsi="Times New Roman" w:cs="Times New Roman"/>
          <w:color w:val="auto"/>
        </w:rPr>
        <w:t xml:space="preserve"> aránytalan erőfeszítést. </w:t>
      </w:r>
    </w:p>
    <w:p w:rsidR="00F60A11" w:rsidRPr="00BE23BF" w:rsidRDefault="00F60A11" w:rsidP="00F60A11">
      <w:pPr>
        <w:pStyle w:val="Default"/>
        <w:rPr>
          <w:rFonts w:ascii="Times New Roman" w:hAnsi="Times New Roman" w:cs="Times New Roman"/>
          <w:color w:val="auto"/>
        </w:rPr>
      </w:pPr>
    </w:p>
    <w:p w:rsidR="003866C7" w:rsidRDefault="003866C7" w:rsidP="00F60A11">
      <w:pPr>
        <w:pStyle w:val="Default"/>
        <w:rPr>
          <w:rFonts w:ascii="Times New Roman" w:hAnsi="Times New Roman" w:cs="Times New Roman"/>
          <w:b/>
          <w:bCs/>
          <w:color w:val="auto"/>
        </w:rPr>
      </w:pPr>
    </w:p>
    <w:p w:rsidR="00F60A11" w:rsidRPr="00BE23BF" w:rsidRDefault="007F1F1B" w:rsidP="00F60A11">
      <w:pPr>
        <w:pStyle w:val="Default"/>
        <w:rPr>
          <w:rFonts w:ascii="Times New Roman" w:hAnsi="Times New Roman" w:cs="Times New Roman"/>
          <w:color w:val="auto"/>
        </w:rPr>
      </w:pPr>
      <w:r>
        <w:rPr>
          <w:rFonts w:ascii="Times New Roman" w:hAnsi="Times New Roman" w:cs="Times New Roman"/>
          <w:b/>
          <w:bCs/>
          <w:color w:val="auto"/>
        </w:rPr>
        <w:t>17</w:t>
      </w:r>
      <w:r w:rsidR="00F60A11" w:rsidRPr="00BE23BF">
        <w:rPr>
          <w:rFonts w:ascii="Times New Roman" w:hAnsi="Times New Roman" w:cs="Times New Roman"/>
          <w:b/>
          <w:bCs/>
          <w:color w:val="auto"/>
        </w:rPr>
        <w:t xml:space="preserve">. A tiltakozáshoz való jog </w:t>
      </w:r>
    </w:p>
    <w:p w:rsidR="00F60A11" w:rsidRPr="00BE23BF" w:rsidRDefault="00F60A11" w:rsidP="00F60A11">
      <w:pPr>
        <w:pStyle w:val="Default"/>
        <w:rPr>
          <w:rFonts w:ascii="Times New Roman" w:hAnsi="Times New Roman" w:cs="Times New Roman"/>
          <w:color w:val="auto"/>
        </w:rPr>
      </w:pPr>
    </w:p>
    <w:p w:rsidR="00F60A11" w:rsidRPr="00BE23BF" w:rsidRDefault="007F1F1B" w:rsidP="00513599">
      <w:pPr>
        <w:pStyle w:val="Default"/>
        <w:jc w:val="both"/>
        <w:rPr>
          <w:rFonts w:ascii="Times New Roman" w:hAnsi="Times New Roman" w:cs="Times New Roman"/>
          <w:color w:val="auto"/>
        </w:rPr>
      </w:pPr>
      <w:r>
        <w:rPr>
          <w:rFonts w:ascii="Times New Roman" w:hAnsi="Times New Roman" w:cs="Times New Roman"/>
          <w:b/>
          <w:bCs/>
          <w:color w:val="auto"/>
        </w:rPr>
        <w:t>17</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Amennyiben az adatkezelés az Üzletszabályzat jelen melléklete, valamint az Adatkezelésről szóló Tájékoztatásokban foglaltak szerint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a saját vagy bármely harmadik fél jogos érdekeinek érvényesítéséhez szükséges, az Érintettnek jogában áll tiltakozni a személyes adatainak ilyen célból történő kezelése ellen. Abban az esetben, amennyiben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nem tudja bizonyítani, hogy az adatkezelést olyan kényszerítő </w:t>
      </w:r>
      <w:proofErr w:type="spellStart"/>
      <w:r w:rsidR="00F60A11" w:rsidRPr="00BE23BF">
        <w:rPr>
          <w:rFonts w:ascii="Times New Roman" w:hAnsi="Times New Roman" w:cs="Times New Roman"/>
          <w:color w:val="auto"/>
        </w:rPr>
        <w:t>erejű</w:t>
      </w:r>
      <w:proofErr w:type="spellEnd"/>
      <w:r w:rsidR="00F60A11" w:rsidRPr="00BE23BF">
        <w:rPr>
          <w:rFonts w:ascii="Times New Roman" w:hAnsi="Times New Roman" w:cs="Times New Roman"/>
          <w:color w:val="auto"/>
        </w:rPr>
        <w:t xml:space="preserve"> jogos okok indokolják, amelyek elsőbbséget élveznek az Érintettnek az ilyen tiltakozásában hivatkozott érdekeivel, jogaival és szabadságaival szemben vagy amelyek jogi igények előterjesztéséhez, érvényesítéséhez vagy védelméhez kapcsolódnak,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a személyes adatokat ilyen célból nem kezelheti tovább és azokat köteles törölni. Abban az esetben, amennyiben az Érintett közvetlen üzletszerzés céljából folytatott adatkezelés ellen tiltakozik, személyes adatai a továbbiakban e célból nem kezelhetők. </w:t>
      </w:r>
    </w:p>
    <w:p w:rsidR="00F60A11" w:rsidRDefault="00F60A11" w:rsidP="00F60A11">
      <w:pPr>
        <w:pStyle w:val="Default"/>
        <w:rPr>
          <w:rFonts w:ascii="Times New Roman" w:hAnsi="Times New Roman" w:cs="Times New Roman"/>
          <w:color w:val="auto"/>
        </w:rPr>
      </w:pPr>
    </w:p>
    <w:p w:rsidR="007F1F1B" w:rsidRPr="00BE23BF" w:rsidRDefault="007F1F1B" w:rsidP="00F60A11">
      <w:pPr>
        <w:pStyle w:val="Default"/>
        <w:rPr>
          <w:rFonts w:ascii="Times New Roman" w:hAnsi="Times New Roman" w:cs="Times New Roman"/>
          <w:color w:val="auto"/>
        </w:rPr>
      </w:pPr>
    </w:p>
    <w:p w:rsidR="00F60A11" w:rsidRPr="00BE23BF" w:rsidRDefault="007F1F1B" w:rsidP="00F60A11">
      <w:pPr>
        <w:pStyle w:val="Default"/>
        <w:rPr>
          <w:rFonts w:ascii="Times New Roman" w:hAnsi="Times New Roman" w:cs="Times New Roman"/>
          <w:color w:val="auto"/>
        </w:rPr>
      </w:pPr>
      <w:r>
        <w:rPr>
          <w:rFonts w:ascii="Times New Roman" w:hAnsi="Times New Roman" w:cs="Times New Roman"/>
          <w:b/>
          <w:bCs/>
          <w:color w:val="auto"/>
        </w:rPr>
        <w:t>18</w:t>
      </w:r>
      <w:r w:rsidR="00F60A11" w:rsidRPr="00BE23BF">
        <w:rPr>
          <w:rFonts w:ascii="Times New Roman" w:hAnsi="Times New Roman" w:cs="Times New Roman"/>
          <w:b/>
          <w:bCs/>
          <w:color w:val="auto"/>
        </w:rPr>
        <w:t xml:space="preserve">. Az adathordozhatósághoz való jog </w:t>
      </w:r>
    </w:p>
    <w:p w:rsidR="00F60A11" w:rsidRPr="00BE23BF" w:rsidRDefault="00F60A11" w:rsidP="00F60A11">
      <w:pPr>
        <w:pStyle w:val="Default"/>
        <w:rPr>
          <w:rFonts w:ascii="Times New Roman" w:hAnsi="Times New Roman" w:cs="Times New Roman"/>
          <w:color w:val="auto"/>
        </w:rPr>
      </w:pPr>
    </w:p>
    <w:p w:rsidR="00F60A11" w:rsidRPr="00BE23BF" w:rsidRDefault="007F1F1B" w:rsidP="00513599">
      <w:pPr>
        <w:pStyle w:val="Default"/>
        <w:jc w:val="both"/>
        <w:rPr>
          <w:rFonts w:ascii="Times New Roman" w:hAnsi="Times New Roman" w:cs="Times New Roman"/>
          <w:color w:val="auto"/>
        </w:rPr>
      </w:pPr>
      <w:r>
        <w:rPr>
          <w:rFonts w:ascii="Times New Roman" w:hAnsi="Times New Roman" w:cs="Times New Roman"/>
          <w:b/>
          <w:bCs/>
          <w:color w:val="auto"/>
        </w:rPr>
        <w:t>18</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Az Érintett kérheti, hogy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 rá vonatkozó, általa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rendelkezésére bocsátott személyes adatait tagolt, széles körben használt, géppel olvasható formátumban </w:t>
      </w:r>
      <w:proofErr w:type="spellStart"/>
      <w:r w:rsidR="00F60A11" w:rsidRPr="00BE23BF">
        <w:rPr>
          <w:rFonts w:ascii="Times New Roman" w:hAnsi="Times New Roman" w:cs="Times New Roman"/>
          <w:color w:val="auto"/>
        </w:rPr>
        <w:t>bocsássa</w:t>
      </w:r>
      <w:proofErr w:type="spellEnd"/>
      <w:r w:rsidR="00F60A11" w:rsidRPr="00BE23BF">
        <w:rPr>
          <w:rFonts w:ascii="Times New Roman" w:hAnsi="Times New Roman" w:cs="Times New Roman"/>
          <w:color w:val="auto"/>
        </w:rPr>
        <w:t xml:space="preserve"> rendelkezésre. Ezen adathordozhatósághoz való jogát az Érintett azon adatok kapcsán gyakorolhatja, amelyeket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p>
    <w:p w:rsidR="00F60A11" w:rsidRPr="00BE23BF" w:rsidRDefault="00F60A11" w:rsidP="007F1F1B">
      <w:pPr>
        <w:pStyle w:val="Default"/>
        <w:numPr>
          <w:ilvl w:val="0"/>
          <w:numId w:val="24"/>
        </w:numPr>
        <w:jc w:val="both"/>
        <w:rPr>
          <w:rFonts w:ascii="Times New Roman" w:hAnsi="Times New Roman" w:cs="Times New Roman"/>
          <w:color w:val="auto"/>
        </w:rPr>
      </w:pPr>
      <w:r w:rsidRPr="00BE23BF">
        <w:rPr>
          <w:rFonts w:ascii="Times New Roman" w:hAnsi="Times New Roman" w:cs="Times New Roman"/>
          <w:color w:val="auto"/>
        </w:rPr>
        <w:t xml:space="preserve">az Érintett hozzájárulása alapján kezel, vagy </w:t>
      </w:r>
    </w:p>
    <w:p w:rsidR="00F60A11" w:rsidRPr="00BE23BF" w:rsidRDefault="00F60A11" w:rsidP="007F1F1B">
      <w:pPr>
        <w:pStyle w:val="Default"/>
        <w:numPr>
          <w:ilvl w:val="0"/>
          <w:numId w:val="24"/>
        </w:numPr>
        <w:jc w:val="both"/>
        <w:rPr>
          <w:rFonts w:ascii="Times New Roman" w:hAnsi="Times New Roman" w:cs="Times New Roman"/>
          <w:color w:val="auto"/>
        </w:rPr>
      </w:pPr>
      <w:r w:rsidRPr="00BE23BF">
        <w:rPr>
          <w:rFonts w:ascii="Times New Roman" w:hAnsi="Times New Roman" w:cs="Times New Roman"/>
          <w:color w:val="auto"/>
        </w:rPr>
        <w:t xml:space="preserve">amely adatok kezelése az Érintettnek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Pr="00BE23BF">
        <w:rPr>
          <w:rFonts w:ascii="Times New Roman" w:hAnsi="Times New Roman" w:cs="Times New Roman"/>
          <w:color w:val="auto"/>
        </w:rPr>
        <w:t xml:space="preserve">-vel kötött olyan szerződés teljesítéséhez szükséges, amelyben az Érintett az egyik fél, vagy az adatkezelés a szerződés megkötését megelőzően az Érintett kérésére történő lépések megtételéhez szükséges. </w:t>
      </w:r>
    </w:p>
    <w:p w:rsidR="00F60A11" w:rsidRPr="00BE23BF" w:rsidRDefault="00F60A11" w:rsidP="00F60A11">
      <w:pPr>
        <w:pStyle w:val="Default"/>
        <w:rPr>
          <w:rFonts w:ascii="Times New Roman" w:hAnsi="Times New Roman" w:cs="Times New Roman"/>
          <w:color w:val="auto"/>
        </w:rPr>
      </w:pPr>
    </w:p>
    <w:p w:rsidR="00F60A11" w:rsidRPr="00BE23BF" w:rsidRDefault="007F1F1B" w:rsidP="003D37B4">
      <w:pPr>
        <w:pStyle w:val="Default"/>
        <w:jc w:val="both"/>
        <w:rPr>
          <w:rFonts w:ascii="Times New Roman" w:hAnsi="Times New Roman" w:cs="Times New Roman"/>
          <w:color w:val="auto"/>
        </w:rPr>
      </w:pPr>
      <w:r>
        <w:rPr>
          <w:rFonts w:ascii="Times New Roman" w:hAnsi="Times New Roman" w:cs="Times New Roman"/>
          <w:b/>
          <w:bCs/>
          <w:color w:val="auto"/>
        </w:rPr>
        <w:t>18</w:t>
      </w:r>
      <w:r w:rsidR="00F60A11" w:rsidRPr="00BE23BF">
        <w:rPr>
          <w:rFonts w:ascii="Times New Roman" w:hAnsi="Times New Roman" w:cs="Times New Roman"/>
          <w:b/>
          <w:bCs/>
          <w:color w:val="auto"/>
        </w:rPr>
        <w:t xml:space="preserve">.2. </w:t>
      </w:r>
      <w:r w:rsidR="00F60A11" w:rsidRPr="00BE23BF">
        <w:rPr>
          <w:rFonts w:ascii="Times New Roman" w:hAnsi="Times New Roman" w:cs="Times New Roman"/>
          <w:color w:val="auto"/>
        </w:rPr>
        <w:t xml:space="preserve">Az adathordozhatóság joga úgy gyakorolható, ha az Érintett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valamely fiókjában személyesen megjelenik és személyazonosságát hitelt érdemlően igazolja. </w:t>
      </w:r>
    </w:p>
    <w:p w:rsidR="00F60A11" w:rsidRPr="00BE23BF" w:rsidRDefault="00F60A11" w:rsidP="00F60A11">
      <w:pPr>
        <w:pStyle w:val="Default"/>
        <w:rPr>
          <w:rFonts w:ascii="Times New Roman" w:hAnsi="Times New Roman" w:cs="Times New Roman"/>
          <w:color w:val="auto"/>
        </w:rPr>
      </w:pPr>
    </w:p>
    <w:p w:rsidR="00F60A11" w:rsidRPr="00BE23BF" w:rsidRDefault="007F1F1B" w:rsidP="003D37B4">
      <w:pPr>
        <w:pStyle w:val="Default"/>
        <w:jc w:val="both"/>
        <w:rPr>
          <w:rFonts w:ascii="Times New Roman" w:hAnsi="Times New Roman" w:cs="Times New Roman"/>
          <w:color w:val="auto"/>
        </w:rPr>
      </w:pPr>
      <w:r>
        <w:rPr>
          <w:rFonts w:ascii="Times New Roman" w:hAnsi="Times New Roman" w:cs="Times New Roman"/>
          <w:b/>
          <w:bCs/>
          <w:color w:val="auto"/>
        </w:rPr>
        <w:t>18</w:t>
      </w:r>
      <w:r w:rsidR="00F60A11" w:rsidRPr="00BE23BF">
        <w:rPr>
          <w:rFonts w:ascii="Times New Roman" w:hAnsi="Times New Roman" w:cs="Times New Roman"/>
          <w:b/>
          <w:bCs/>
          <w:color w:val="auto"/>
        </w:rPr>
        <w:t xml:space="preserve">.3. </w:t>
      </w:r>
      <w:r w:rsidR="00F60A11" w:rsidRPr="00BE23BF">
        <w:rPr>
          <w:rFonts w:ascii="Times New Roman" w:hAnsi="Times New Roman" w:cs="Times New Roman"/>
          <w:color w:val="auto"/>
        </w:rPr>
        <w:t xml:space="preserve">Amennyiben az egyébként technikailag megvalósítható,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Zrt. az Érintett kérésére a fenti személyes adatokat közvetlenül egy másik, az Érintett kérelmében megjelölt adatkezelő részére továbbítja. A fenti adathordozhatósághoz való jog nem teremt kötelezettséget arra vonatkozóan, hogy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egy másik adatkezelővel műszakilag kompatibilis adatkezelő rendszert vezessen be vagy tartson fenn. Abban az esetben, amennyiben az Érintett adathordozhatósághoz való joga hátrányosan érinti mások jogait és szabadságait, így különösen mások üzleti titkait, vagy szellemi tulajdonát,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az Érintett kérelmének teljesítését megtagadhatja. </w:t>
      </w:r>
    </w:p>
    <w:p w:rsidR="00F60A11" w:rsidRPr="00BE23BF" w:rsidRDefault="00F60A11" w:rsidP="00F60A11">
      <w:pPr>
        <w:pStyle w:val="Default"/>
        <w:rPr>
          <w:rFonts w:ascii="Times New Roman" w:hAnsi="Times New Roman" w:cs="Times New Roman"/>
          <w:color w:val="auto"/>
        </w:rPr>
      </w:pPr>
    </w:p>
    <w:p w:rsidR="003866C7" w:rsidRDefault="003866C7" w:rsidP="00F60A11">
      <w:pPr>
        <w:pStyle w:val="Default"/>
        <w:rPr>
          <w:rFonts w:ascii="Times New Roman" w:hAnsi="Times New Roman" w:cs="Times New Roman"/>
          <w:b/>
          <w:bCs/>
          <w:color w:val="auto"/>
        </w:rPr>
      </w:pPr>
    </w:p>
    <w:p w:rsidR="00F60A11" w:rsidRPr="00BE23BF" w:rsidRDefault="007F1F1B" w:rsidP="00F60A11">
      <w:pPr>
        <w:pStyle w:val="Default"/>
        <w:rPr>
          <w:rFonts w:ascii="Times New Roman" w:hAnsi="Times New Roman" w:cs="Times New Roman"/>
          <w:color w:val="auto"/>
        </w:rPr>
      </w:pPr>
      <w:bookmarkStart w:id="2" w:name="_GoBack"/>
      <w:bookmarkEnd w:id="2"/>
      <w:r>
        <w:rPr>
          <w:rFonts w:ascii="Times New Roman" w:hAnsi="Times New Roman" w:cs="Times New Roman"/>
          <w:b/>
          <w:bCs/>
          <w:color w:val="auto"/>
        </w:rPr>
        <w:t>19</w:t>
      </w:r>
      <w:r w:rsidR="00F60A11" w:rsidRPr="00BE23BF">
        <w:rPr>
          <w:rFonts w:ascii="Times New Roman" w:hAnsi="Times New Roman" w:cs="Times New Roman"/>
          <w:b/>
          <w:bCs/>
          <w:color w:val="auto"/>
        </w:rPr>
        <w:t xml:space="preserve">. Jogorvoslat </w:t>
      </w:r>
    </w:p>
    <w:p w:rsidR="00F60A11" w:rsidRPr="00BE23BF" w:rsidRDefault="00F60A11" w:rsidP="00F60A11">
      <w:pPr>
        <w:pStyle w:val="Default"/>
        <w:rPr>
          <w:rFonts w:ascii="Times New Roman" w:hAnsi="Times New Roman" w:cs="Times New Roman"/>
          <w:color w:val="auto"/>
        </w:rPr>
      </w:pPr>
    </w:p>
    <w:p w:rsidR="003D37B4" w:rsidRPr="00BE23BF" w:rsidRDefault="007F1F1B" w:rsidP="003D37B4">
      <w:pPr>
        <w:pStyle w:val="Default"/>
        <w:jc w:val="both"/>
        <w:rPr>
          <w:rFonts w:ascii="Times New Roman" w:hAnsi="Times New Roman" w:cs="Times New Roman"/>
          <w:color w:val="auto"/>
        </w:rPr>
      </w:pPr>
      <w:r>
        <w:rPr>
          <w:rFonts w:ascii="Times New Roman" w:hAnsi="Times New Roman" w:cs="Times New Roman"/>
          <w:b/>
          <w:bCs/>
          <w:color w:val="auto"/>
        </w:rPr>
        <w:t>19</w:t>
      </w:r>
      <w:r w:rsidR="00F60A11" w:rsidRPr="00BE23BF">
        <w:rPr>
          <w:rFonts w:ascii="Times New Roman" w:hAnsi="Times New Roman" w:cs="Times New Roman"/>
          <w:b/>
          <w:bCs/>
          <w:color w:val="auto"/>
        </w:rPr>
        <w:t xml:space="preserve">.1. </w:t>
      </w:r>
      <w:r w:rsidR="00F60A11" w:rsidRPr="00BE23BF">
        <w:rPr>
          <w:rFonts w:ascii="Times New Roman" w:hAnsi="Times New Roman" w:cs="Times New Roman"/>
          <w:color w:val="auto"/>
        </w:rPr>
        <w:t xml:space="preserve">Az Érintett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által végzett adatkezeléssel összefüggő kérdéseivel, kifogásaival, panaszaival </w:t>
      </w:r>
      <w:r w:rsidR="00820840" w:rsidRPr="00BE23BF">
        <w:rPr>
          <w:rFonts w:ascii="Times New Roman" w:hAnsi="Times New Roman" w:cs="Times New Roman"/>
          <w:color w:val="auto"/>
        </w:rPr>
        <w:t xml:space="preserve">a </w:t>
      </w:r>
      <w:r w:rsidR="00E65EFF" w:rsidRPr="00BE23BF">
        <w:rPr>
          <w:rFonts w:ascii="Times New Roman" w:hAnsi="Times New Roman" w:cs="Times New Roman"/>
          <w:color w:val="auto"/>
        </w:rPr>
        <w:t>Magyar Hitel</w:t>
      </w:r>
      <w:r w:rsidR="00F60A11" w:rsidRPr="00BE23BF">
        <w:rPr>
          <w:rFonts w:ascii="Times New Roman" w:hAnsi="Times New Roman" w:cs="Times New Roman"/>
          <w:color w:val="auto"/>
        </w:rPr>
        <w:t xml:space="preserve"> Központ </w:t>
      </w:r>
      <w:r w:rsidR="00513599" w:rsidRPr="00BE23BF">
        <w:rPr>
          <w:rFonts w:ascii="Times New Roman" w:hAnsi="Times New Roman" w:cs="Times New Roman"/>
          <w:color w:val="auto"/>
        </w:rPr>
        <w:t>Zrt.</w:t>
      </w:r>
      <w:r w:rsidR="00F60A11" w:rsidRPr="00BE23BF">
        <w:rPr>
          <w:rFonts w:ascii="Times New Roman" w:hAnsi="Times New Roman" w:cs="Times New Roman"/>
          <w:color w:val="auto"/>
        </w:rPr>
        <w:t xml:space="preserve"> adatvédelmi tisztviselőjéhez</w:t>
      </w:r>
      <w:r w:rsidR="003D37B4" w:rsidRPr="00BE23BF">
        <w:rPr>
          <w:rFonts w:ascii="Times New Roman" w:hAnsi="Times New Roman" w:cs="Times New Roman"/>
          <w:color w:val="auto"/>
        </w:rPr>
        <w:t xml:space="preserve"> fordulhat:</w:t>
      </w:r>
    </w:p>
    <w:p w:rsidR="003D37B4" w:rsidRPr="00BE23BF" w:rsidRDefault="003D37B4" w:rsidP="003D37B4">
      <w:pPr>
        <w:pStyle w:val="Default"/>
        <w:jc w:val="both"/>
        <w:rPr>
          <w:rFonts w:ascii="Times New Roman" w:hAnsi="Times New Roman" w:cs="Times New Roman"/>
          <w:color w:val="auto"/>
        </w:rPr>
      </w:pPr>
    </w:p>
    <w:p w:rsidR="003D37B4" w:rsidRPr="00BE23BF" w:rsidRDefault="003D37B4" w:rsidP="003D37B4">
      <w:pPr>
        <w:pStyle w:val="Default"/>
        <w:jc w:val="both"/>
        <w:rPr>
          <w:rFonts w:ascii="Times New Roman" w:hAnsi="Times New Roman" w:cs="Times New Roman"/>
          <w:color w:val="auto"/>
        </w:rPr>
      </w:pPr>
      <w:r w:rsidRPr="00BE23BF">
        <w:rPr>
          <w:rFonts w:ascii="Times New Roman" w:hAnsi="Times New Roman" w:cs="Times New Roman"/>
          <w:color w:val="auto"/>
        </w:rPr>
        <w:t>dr. Sárköziné Borbély Katalin vezérigazgató</w:t>
      </w:r>
    </w:p>
    <w:p w:rsidR="00F60A11" w:rsidRPr="00BE23BF" w:rsidRDefault="003D37B4" w:rsidP="003D37B4">
      <w:pPr>
        <w:pStyle w:val="Default"/>
        <w:jc w:val="both"/>
        <w:rPr>
          <w:rFonts w:ascii="Times New Roman" w:hAnsi="Times New Roman" w:cs="Times New Roman"/>
          <w:color w:val="auto"/>
        </w:rPr>
      </w:pPr>
      <w:r w:rsidRPr="00BE23BF">
        <w:rPr>
          <w:rFonts w:ascii="Times New Roman" w:hAnsi="Times New Roman" w:cs="Times New Roman"/>
          <w:color w:val="auto"/>
        </w:rPr>
        <w:t>Telefon: +36 30 558 3952</w:t>
      </w:r>
    </w:p>
    <w:p w:rsidR="00F32B72" w:rsidRPr="00BE23BF" w:rsidRDefault="00F32B72" w:rsidP="00F32B72">
      <w:pPr>
        <w:pStyle w:val="Default"/>
        <w:rPr>
          <w:rFonts w:ascii="Times New Roman" w:hAnsi="Times New Roman" w:cs="Times New Roman"/>
          <w:color w:val="auto"/>
        </w:rPr>
      </w:pPr>
      <w:r w:rsidRPr="00BE23BF">
        <w:rPr>
          <w:rFonts w:ascii="Times New Roman" w:hAnsi="Times New Roman" w:cs="Times New Roman"/>
          <w:color w:val="auto"/>
        </w:rPr>
        <w:t>E-mail: info@magyarhitelkozpont.hu</w:t>
      </w:r>
    </w:p>
    <w:p w:rsidR="00F32B72" w:rsidRPr="00BE23BF" w:rsidRDefault="00F32B72" w:rsidP="00F32B72">
      <w:pPr>
        <w:pStyle w:val="Default"/>
        <w:rPr>
          <w:rFonts w:ascii="Times New Roman" w:hAnsi="Times New Roman" w:cs="Times New Roman"/>
          <w:color w:val="auto"/>
        </w:rPr>
      </w:pPr>
      <w:r w:rsidRPr="00BE23BF">
        <w:rPr>
          <w:rFonts w:ascii="Times New Roman" w:hAnsi="Times New Roman" w:cs="Times New Roman"/>
          <w:color w:val="auto"/>
        </w:rPr>
        <w:t xml:space="preserve"> </w:t>
      </w:r>
    </w:p>
    <w:p w:rsidR="00F60A11" w:rsidRPr="00BE23BF" w:rsidRDefault="007F1F1B" w:rsidP="003D37B4">
      <w:pPr>
        <w:pStyle w:val="Default"/>
        <w:jc w:val="both"/>
        <w:rPr>
          <w:rFonts w:ascii="Times New Roman" w:hAnsi="Times New Roman" w:cs="Times New Roman"/>
          <w:color w:val="auto"/>
        </w:rPr>
      </w:pPr>
      <w:r>
        <w:rPr>
          <w:rFonts w:ascii="Times New Roman" w:hAnsi="Times New Roman" w:cs="Times New Roman"/>
          <w:b/>
          <w:bCs/>
          <w:color w:val="auto"/>
        </w:rPr>
        <w:t>19</w:t>
      </w:r>
      <w:r w:rsidR="00F60A11" w:rsidRPr="00BE23BF">
        <w:rPr>
          <w:rFonts w:ascii="Times New Roman" w:hAnsi="Times New Roman" w:cs="Times New Roman"/>
          <w:b/>
          <w:bCs/>
          <w:color w:val="auto"/>
        </w:rPr>
        <w:t xml:space="preserve">.2. </w:t>
      </w:r>
      <w:r w:rsidR="00F60A11" w:rsidRPr="00BE23BF">
        <w:rPr>
          <w:rFonts w:ascii="Times New Roman" w:hAnsi="Times New Roman" w:cs="Times New Roman"/>
          <w:color w:val="auto"/>
        </w:rPr>
        <w:t xml:space="preserve">Ha az Érintett úgy ítéli meg, hogy a mindenkor hatályos adatvédelmi jogszabályok szerinti jogait megsértették, jogában áll a Nemzeti Adatvédelmi és Információszabadság Hatóságnál panaszt benyújtani. </w:t>
      </w:r>
    </w:p>
    <w:p w:rsidR="00F60A11" w:rsidRPr="00BE23BF" w:rsidRDefault="00F60A11" w:rsidP="00F60A11">
      <w:pPr>
        <w:pStyle w:val="Default"/>
        <w:rPr>
          <w:rFonts w:ascii="Times New Roman" w:hAnsi="Times New Roman" w:cs="Times New Roman"/>
          <w:color w:val="auto"/>
        </w:rPr>
      </w:pPr>
    </w:p>
    <w:p w:rsidR="00F60A11" w:rsidRPr="00BE23BF" w:rsidRDefault="008C4F89" w:rsidP="00F60A11">
      <w:pPr>
        <w:pStyle w:val="Default"/>
        <w:rPr>
          <w:rFonts w:ascii="Times New Roman" w:hAnsi="Times New Roman" w:cs="Times New Roman"/>
          <w:color w:val="auto"/>
        </w:rPr>
      </w:pPr>
      <w:r>
        <w:rPr>
          <w:rFonts w:ascii="Times New Roman" w:hAnsi="Times New Roman" w:cs="Times New Roman"/>
          <w:b/>
          <w:bCs/>
          <w:color w:val="auto"/>
        </w:rPr>
        <w:t>19</w:t>
      </w:r>
      <w:r w:rsidR="00F60A11" w:rsidRPr="00BE23BF">
        <w:rPr>
          <w:rFonts w:ascii="Times New Roman" w:hAnsi="Times New Roman" w:cs="Times New Roman"/>
          <w:b/>
          <w:bCs/>
          <w:color w:val="auto"/>
        </w:rPr>
        <w:t xml:space="preserve">.3. </w:t>
      </w:r>
      <w:r w:rsidR="00F60A11" w:rsidRPr="00BE23BF">
        <w:rPr>
          <w:rFonts w:ascii="Times New Roman" w:hAnsi="Times New Roman" w:cs="Times New Roman"/>
          <w:color w:val="auto"/>
        </w:rPr>
        <w:t xml:space="preserve">A Nemzeti Adatvédelmi és Információszabadság Hatóság elérhetőségei: </w:t>
      </w:r>
    </w:p>
    <w:p w:rsidR="00F60A11" w:rsidRPr="00BE23BF" w:rsidRDefault="00F60A11" w:rsidP="00F60A11">
      <w:pPr>
        <w:pStyle w:val="Default"/>
        <w:rPr>
          <w:rFonts w:ascii="Times New Roman" w:hAnsi="Times New Roman" w:cs="Times New Roman"/>
          <w:color w:val="auto"/>
        </w:rPr>
      </w:pP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Honlap: http://</w:t>
      </w:r>
      <w:r w:rsidR="00EE70D9" w:rsidRPr="00BE23BF">
        <w:rPr>
          <w:rFonts w:ascii="Times New Roman" w:hAnsi="Times New Roman" w:cs="Times New Roman"/>
          <w:color w:val="auto"/>
        </w:rPr>
        <w:t>magyarhitelkozpont</w:t>
      </w:r>
      <w:r w:rsidRPr="00BE23BF">
        <w:rPr>
          <w:rFonts w:ascii="Times New Roman" w:hAnsi="Times New Roman" w:cs="Times New Roman"/>
          <w:color w:val="auto"/>
        </w:rPr>
        <w:t xml:space="preserve">.hu/; </w:t>
      </w: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Cím: 1</w:t>
      </w:r>
      <w:r w:rsidR="00EE70D9" w:rsidRPr="00BE23BF">
        <w:rPr>
          <w:rFonts w:ascii="Times New Roman" w:hAnsi="Times New Roman" w:cs="Times New Roman"/>
          <w:color w:val="auto"/>
        </w:rPr>
        <w:t xml:space="preserve">034 </w:t>
      </w:r>
      <w:r w:rsidRPr="00BE23BF">
        <w:rPr>
          <w:rFonts w:ascii="Times New Roman" w:hAnsi="Times New Roman" w:cs="Times New Roman"/>
          <w:color w:val="auto"/>
        </w:rPr>
        <w:t xml:space="preserve">Budapest, </w:t>
      </w:r>
      <w:r w:rsidR="00EE70D9" w:rsidRPr="00BE23BF">
        <w:rPr>
          <w:rFonts w:ascii="Times New Roman" w:hAnsi="Times New Roman" w:cs="Times New Roman"/>
          <w:color w:val="auto"/>
        </w:rPr>
        <w:t>Bécsi út 126-128.</w:t>
      </w:r>
      <w:r w:rsidRPr="00BE23BF">
        <w:rPr>
          <w:rFonts w:ascii="Times New Roman" w:hAnsi="Times New Roman" w:cs="Times New Roman"/>
          <w:color w:val="auto"/>
        </w:rPr>
        <w:t xml:space="preserve"> </w:t>
      </w: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Telefon: +36-1-</w:t>
      </w:r>
      <w:r w:rsidR="00EE70D9" w:rsidRPr="00BE23BF">
        <w:rPr>
          <w:rFonts w:ascii="Times New Roman" w:hAnsi="Times New Roman" w:cs="Times New Roman"/>
          <w:color w:val="auto"/>
        </w:rPr>
        <w:t>889-6115</w:t>
      </w:r>
      <w:r w:rsidRPr="00BE23BF">
        <w:rPr>
          <w:rFonts w:ascii="Times New Roman" w:hAnsi="Times New Roman" w:cs="Times New Roman"/>
          <w:color w:val="auto"/>
        </w:rPr>
        <w:t xml:space="preserve">; </w:t>
      </w:r>
    </w:p>
    <w:p w:rsidR="00EE70D9"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 xml:space="preserve">E-mail: </w:t>
      </w:r>
      <w:r w:rsidR="003D37B4" w:rsidRPr="00BE23BF">
        <w:rPr>
          <w:rFonts w:ascii="Times New Roman" w:hAnsi="Times New Roman" w:cs="Times New Roman"/>
          <w:color w:val="auto"/>
        </w:rPr>
        <w:t>info@</w:t>
      </w:r>
      <w:r w:rsidR="00EE70D9" w:rsidRPr="00BE23BF">
        <w:rPr>
          <w:rFonts w:ascii="Times New Roman" w:hAnsi="Times New Roman" w:cs="Times New Roman"/>
          <w:color w:val="auto"/>
        </w:rPr>
        <w:t>magyarhitelkozpont.hu</w:t>
      </w:r>
    </w:p>
    <w:p w:rsidR="00F60A11" w:rsidRPr="00BE23BF" w:rsidRDefault="00F60A11" w:rsidP="00F60A11">
      <w:pPr>
        <w:pStyle w:val="Default"/>
        <w:rPr>
          <w:rFonts w:ascii="Times New Roman" w:hAnsi="Times New Roman" w:cs="Times New Roman"/>
          <w:color w:val="auto"/>
        </w:rPr>
      </w:pPr>
      <w:r w:rsidRPr="00BE23BF">
        <w:rPr>
          <w:rFonts w:ascii="Times New Roman" w:hAnsi="Times New Roman" w:cs="Times New Roman"/>
          <w:color w:val="auto"/>
        </w:rPr>
        <w:t xml:space="preserve"> </w:t>
      </w:r>
    </w:p>
    <w:p w:rsidR="00934CC8" w:rsidRPr="00BE23BF" w:rsidRDefault="008C4F89" w:rsidP="00513599">
      <w:pPr>
        <w:pStyle w:val="Default"/>
        <w:jc w:val="both"/>
        <w:rPr>
          <w:rFonts w:ascii="Times New Roman" w:hAnsi="Times New Roman" w:cs="Times New Roman"/>
        </w:rPr>
      </w:pPr>
      <w:r>
        <w:rPr>
          <w:rFonts w:ascii="Times New Roman" w:hAnsi="Times New Roman" w:cs="Times New Roman"/>
          <w:b/>
          <w:bCs/>
        </w:rPr>
        <w:t>19</w:t>
      </w:r>
      <w:r w:rsidR="00934CC8" w:rsidRPr="00BE23BF">
        <w:rPr>
          <w:rFonts w:ascii="Times New Roman" w:hAnsi="Times New Roman" w:cs="Times New Roman"/>
          <w:b/>
          <w:bCs/>
        </w:rPr>
        <w:t xml:space="preserve">.4. </w:t>
      </w:r>
      <w:r w:rsidR="00934CC8" w:rsidRPr="00BE23BF">
        <w:rPr>
          <w:rFonts w:ascii="Times New Roman" w:hAnsi="Times New Roman" w:cs="Times New Roman"/>
        </w:rPr>
        <w:t xml:space="preserve">Az Érintett a jogait bírósági úton is érvényesítheti. A peres eljárás lefolytatása a törvényszék hatáskörébe tartozik, a perre a Fővárosi Törvényszék illetékes. A per az Érintett lakóhelye vagy tartózkodási helye szerinti törvényszék előtt is megindítható (a törvényszékek elérhetősége az alábbi linken található: http://birosag.hu/torvenyszekek). </w:t>
      </w:r>
    </w:p>
    <w:p w:rsidR="00934CC8" w:rsidRPr="00BE23BF" w:rsidRDefault="00934CC8" w:rsidP="00934CC8">
      <w:pPr>
        <w:pStyle w:val="Default"/>
        <w:rPr>
          <w:rFonts w:ascii="Times New Roman" w:hAnsi="Times New Roman" w:cs="Times New Roman"/>
        </w:rPr>
      </w:pPr>
    </w:p>
    <w:p w:rsidR="00934CC8" w:rsidRDefault="008C4F89" w:rsidP="00513599">
      <w:pPr>
        <w:pStyle w:val="Default"/>
        <w:jc w:val="both"/>
        <w:rPr>
          <w:rFonts w:ascii="Times New Roman" w:hAnsi="Times New Roman" w:cs="Times New Roman"/>
        </w:rPr>
      </w:pPr>
      <w:r>
        <w:rPr>
          <w:rFonts w:ascii="Times New Roman" w:hAnsi="Times New Roman" w:cs="Times New Roman"/>
          <w:b/>
          <w:bCs/>
        </w:rPr>
        <w:t>19</w:t>
      </w:r>
      <w:r w:rsidR="00934CC8" w:rsidRPr="00BE23BF">
        <w:rPr>
          <w:rFonts w:ascii="Times New Roman" w:hAnsi="Times New Roman" w:cs="Times New Roman"/>
          <w:b/>
          <w:bCs/>
        </w:rPr>
        <w:t xml:space="preserve">.5. </w:t>
      </w:r>
      <w:r w:rsidR="00934CC8" w:rsidRPr="00BE23BF">
        <w:rPr>
          <w:rFonts w:ascii="Times New Roman" w:hAnsi="Times New Roman" w:cs="Times New Roman"/>
        </w:rPr>
        <w:t xml:space="preserve">Az Érintettnek továbbá jogában áll a panasznak az Érintett nevében történő benyújtásával, bíróság előtti eljárás lefolytatásával, valamint – ha jogszabály ezt lehetővé teszi – a kártérítési jogának a nevében történő érvényesítésével egy olyan nonprofit jellegű szervezetet vagy egyesületet megbízni, amelyet a magyar jognak megfelelően hoztak létre, és amelynek alapszabályban rögzített céljai a közérdek szolgálata, valamint az érintettek jogainak és szabadságának a személyes adatok vonatkozásában biztosított védelme. </w:t>
      </w:r>
    </w:p>
    <w:p w:rsidR="008C4F89" w:rsidRDefault="008C4F89" w:rsidP="00513599">
      <w:pPr>
        <w:pStyle w:val="Default"/>
        <w:jc w:val="both"/>
        <w:rPr>
          <w:rFonts w:ascii="Times New Roman" w:hAnsi="Times New Roman" w:cs="Times New Roman"/>
          <w:color w:val="auto"/>
        </w:rPr>
      </w:pPr>
    </w:p>
    <w:p w:rsidR="008C4F89" w:rsidRDefault="008C4F89" w:rsidP="00513599">
      <w:pPr>
        <w:pStyle w:val="Default"/>
        <w:jc w:val="both"/>
        <w:rPr>
          <w:rFonts w:ascii="Times New Roman" w:hAnsi="Times New Roman" w:cs="Times New Roman"/>
          <w:color w:val="auto"/>
        </w:rPr>
      </w:pPr>
    </w:p>
    <w:p w:rsidR="008C4F89" w:rsidRDefault="008C4F89" w:rsidP="00513599">
      <w:pPr>
        <w:pStyle w:val="Default"/>
        <w:jc w:val="both"/>
        <w:rPr>
          <w:rFonts w:ascii="Times New Roman" w:hAnsi="Times New Roman" w:cs="Times New Roman"/>
          <w:color w:val="auto"/>
        </w:rPr>
      </w:pPr>
    </w:p>
    <w:p w:rsidR="008C4F89" w:rsidRDefault="008C4F89" w:rsidP="00513599">
      <w:pPr>
        <w:pStyle w:val="Default"/>
        <w:jc w:val="both"/>
        <w:rPr>
          <w:rFonts w:ascii="Times New Roman" w:hAnsi="Times New Roman" w:cs="Times New Roman"/>
          <w:color w:val="auto"/>
        </w:rPr>
      </w:pPr>
      <w:r>
        <w:rPr>
          <w:rFonts w:ascii="Times New Roman" w:hAnsi="Times New Roman" w:cs="Times New Roman"/>
          <w:color w:val="auto"/>
        </w:rPr>
        <w:t>Hatályba lépés dátuma: 2018.05.05.</w:t>
      </w:r>
    </w:p>
    <w:p w:rsidR="008C4F89" w:rsidRDefault="008C4F89" w:rsidP="00513599">
      <w:pPr>
        <w:pStyle w:val="Default"/>
        <w:jc w:val="both"/>
        <w:rPr>
          <w:rFonts w:ascii="Times New Roman" w:hAnsi="Times New Roman" w:cs="Times New Roman"/>
          <w:color w:val="auto"/>
        </w:rPr>
      </w:pPr>
    </w:p>
    <w:p w:rsidR="008C4F89" w:rsidRDefault="008C4F89" w:rsidP="00513599">
      <w:pPr>
        <w:pStyle w:val="Default"/>
        <w:jc w:val="both"/>
        <w:rPr>
          <w:rFonts w:ascii="Times New Roman" w:hAnsi="Times New Roman" w:cs="Times New Roman"/>
          <w:color w:val="auto"/>
        </w:rPr>
      </w:pPr>
    </w:p>
    <w:p w:rsidR="008C4F89" w:rsidRPr="00BE23BF" w:rsidRDefault="008C4F89" w:rsidP="00513599">
      <w:pPr>
        <w:pStyle w:val="Default"/>
        <w:jc w:val="both"/>
        <w:rPr>
          <w:rFonts w:ascii="Times New Roman" w:hAnsi="Times New Roman" w:cs="Times New Roman"/>
          <w:color w:val="auto"/>
        </w:rPr>
      </w:pPr>
      <w:r>
        <w:rPr>
          <w:rFonts w:ascii="Times New Roman" w:hAnsi="Times New Roman" w:cs="Times New Roman"/>
          <w:color w:val="auto"/>
        </w:rPr>
        <w:t xml:space="preserve">                                                                                                        Magyar Hitel Központ Zrt. </w:t>
      </w:r>
    </w:p>
    <w:sectPr w:rsidR="008C4F89" w:rsidRPr="00BE23BF" w:rsidSect="002D3FD1">
      <w:footerReference w:type="default" r:id="rId8"/>
      <w:pgSz w:w="11906" w:h="16838" w:code="9"/>
      <w:pgMar w:top="1140" w:right="605" w:bottom="634" w:left="1149"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BF" w:rsidRDefault="00BE23BF" w:rsidP="00BE23BF">
      <w:pPr>
        <w:spacing w:after="0" w:line="240" w:lineRule="auto"/>
      </w:pPr>
      <w:r>
        <w:separator/>
      </w:r>
    </w:p>
  </w:endnote>
  <w:endnote w:type="continuationSeparator" w:id="0">
    <w:p w:rsidR="00BE23BF" w:rsidRDefault="00BE23BF" w:rsidP="00BE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BF" w:rsidRDefault="00BE23BF">
    <w:pPr>
      <w:pStyle w:val="llb"/>
      <w:jc w:val="center"/>
    </w:pPr>
    <w:r>
      <w:pict>
        <v:rect id="_x0000_i1025" style="width:0;height:1.5pt" o:hralign="center" o:hrstd="t" o:hr="t" fillcolor="#a0a0a0" stroked="f"/>
      </w:pict>
    </w:r>
  </w:p>
  <w:p w:rsidR="00BE23BF" w:rsidRDefault="00BE23BF">
    <w:pPr>
      <w:pStyle w:val="llb"/>
      <w:jc w:val="center"/>
    </w:pPr>
    <w:r>
      <w:t>ÁLTALÁNOS ADATVÉDELMI TÁJÉKOZTATÓ</w:t>
    </w:r>
  </w:p>
  <w:sdt>
    <w:sdtPr>
      <w:id w:val="1953430019"/>
      <w:docPartObj>
        <w:docPartGallery w:val="Page Numbers (Bottom of Page)"/>
        <w:docPartUnique/>
      </w:docPartObj>
    </w:sdtPr>
    <w:sdtContent>
      <w:p w:rsidR="00BE23BF" w:rsidRDefault="00BE23BF">
        <w:pPr>
          <w:pStyle w:val="llb"/>
          <w:jc w:val="center"/>
        </w:pPr>
        <w:r>
          <w:fldChar w:fldCharType="begin"/>
        </w:r>
        <w:r>
          <w:instrText>PAGE   \* MERGEFORMAT</w:instrText>
        </w:r>
        <w:r>
          <w:fldChar w:fldCharType="separate"/>
        </w:r>
        <w:r>
          <w:t>2</w:t>
        </w:r>
        <w:r>
          <w:fldChar w:fldCharType="end"/>
        </w:r>
      </w:p>
    </w:sdtContent>
  </w:sdt>
  <w:p w:rsidR="00BE23BF" w:rsidRDefault="00BE23BF" w:rsidP="00BE23BF">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BF" w:rsidRDefault="00BE23BF" w:rsidP="00BE23BF">
      <w:pPr>
        <w:spacing w:after="0" w:line="240" w:lineRule="auto"/>
      </w:pPr>
      <w:r>
        <w:separator/>
      </w:r>
    </w:p>
  </w:footnote>
  <w:footnote w:type="continuationSeparator" w:id="0">
    <w:p w:rsidR="00BE23BF" w:rsidRDefault="00BE23BF" w:rsidP="00BE2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EFA"/>
    <w:multiLevelType w:val="hybridMultilevel"/>
    <w:tmpl w:val="59DCC7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3965D6"/>
    <w:multiLevelType w:val="hybridMultilevel"/>
    <w:tmpl w:val="7EE21078"/>
    <w:lvl w:ilvl="0" w:tplc="3498042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93405C"/>
    <w:multiLevelType w:val="hybridMultilevel"/>
    <w:tmpl w:val="AECC62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B00E6C"/>
    <w:multiLevelType w:val="hybridMultilevel"/>
    <w:tmpl w:val="03B22E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4E71D3"/>
    <w:multiLevelType w:val="hybridMultilevel"/>
    <w:tmpl w:val="41026F90"/>
    <w:lvl w:ilvl="0" w:tplc="50B6CB8E">
      <w:start w:val="1"/>
      <w:numFmt w:val="lowerLetter"/>
      <w:lvlText w:val="%1)"/>
      <w:lvlJc w:val="left"/>
      <w:pPr>
        <w:ind w:left="1210" w:hanging="360"/>
      </w:pPr>
      <w:rPr>
        <w:b/>
      </w:rPr>
    </w:lvl>
    <w:lvl w:ilvl="1" w:tplc="040E0019" w:tentative="1">
      <w:start w:val="1"/>
      <w:numFmt w:val="lowerLetter"/>
      <w:lvlText w:val="%2."/>
      <w:lvlJc w:val="left"/>
      <w:pPr>
        <w:ind w:left="1930" w:hanging="360"/>
      </w:pPr>
    </w:lvl>
    <w:lvl w:ilvl="2" w:tplc="040E001B" w:tentative="1">
      <w:start w:val="1"/>
      <w:numFmt w:val="lowerRoman"/>
      <w:lvlText w:val="%3."/>
      <w:lvlJc w:val="right"/>
      <w:pPr>
        <w:ind w:left="2650" w:hanging="180"/>
      </w:pPr>
    </w:lvl>
    <w:lvl w:ilvl="3" w:tplc="040E000F" w:tentative="1">
      <w:start w:val="1"/>
      <w:numFmt w:val="decimal"/>
      <w:lvlText w:val="%4."/>
      <w:lvlJc w:val="left"/>
      <w:pPr>
        <w:ind w:left="3370" w:hanging="360"/>
      </w:pPr>
    </w:lvl>
    <w:lvl w:ilvl="4" w:tplc="040E0019" w:tentative="1">
      <w:start w:val="1"/>
      <w:numFmt w:val="lowerLetter"/>
      <w:lvlText w:val="%5."/>
      <w:lvlJc w:val="left"/>
      <w:pPr>
        <w:ind w:left="4090" w:hanging="360"/>
      </w:pPr>
    </w:lvl>
    <w:lvl w:ilvl="5" w:tplc="040E001B" w:tentative="1">
      <w:start w:val="1"/>
      <w:numFmt w:val="lowerRoman"/>
      <w:lvlText w:val="%6."/>
      <w:lvlJc w:val="right"/>
      <w:pPr>
        <w:ind w:left="4810" w:hanging="180"/>
      </w:pPr>
    </w:lvl>
    <w:lvl w:ilvl="6" w:tplc="040E000F" w:tentative="1">
      <w:start w:val="1"/>
      <w:numFmt w:val="decimal"/>
      <w:lvlText w:val="%7."/>
      <w:lvlJc w:val="left"/>
      <w:pPr>
        <w:ind w:left="5530" w:hanging="360"/>
      </w:pPr>
    </w:lvl>
    <w:lvl w:ilvl="7" w:tplc="040E0019" w:tentative="1">
      <w:start w:val="1"/>
      <w:numFmt w:val="lowerLetter"/>
      <w:lvlText w:val="%8."/>
      <w:lvlJc w:val="left"/>
      <w:pPr>
        <w:ind w:left="6250" w:hanging="360"/>
      </w:pPr>
    </w:lvl>
    <w:lvl w:ilvl="8" w:tplc="040E001B" w:tentative="1">
      <w:start w:val="1"/>
      <w:numFmt w:val="lowerRoman"/>
      <w:lvlText w:val="%9."/>
      <w:lvlJc w:val="right"/>
      <w:pPr>
        <w:ind w:left="6970" w:hanging="180"/>
      </w:pPr>
    </w:lvl>
  </w:abstractNum>
  <w:abstractNum w:abstractNumId="5" w15:restartNumberingAfterBreak="0">
    <w:nsid w:val="22BE031D"/>
    <w:multiLevelType w:val="hybridMultilevel"/>
    <w:tmpl w:val="CD9A2EA2"/>
    <w:lvl w:ilvl="0" w:tplc="81B68BD2">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4777AE"/>
    <w:multiLevelType w:val="hybridMultilevel"/>
    <w:tmpl w:val="36F481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0C5460"/>
    <w:multiLevelType w:val="hybridMultilevel"/>
    <w:tmpl w:val="A0A0B774"/>
    <w:lvl w:ilvl="0" w:tplc="684A3B3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D6C56F8"/>
    <w:multiLevelType w:val="hybridMultilevel"/>
    <w:tmpl w:val="6A0CC5A4"/>
    <w:lvl w:ilvl="0" w:tplc="CDA8606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FB44C9"/>
    <w:multiLevelType w:val="hybridMultilevel"/>
    <w:tmpl w:val="50C2AC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5B35CE"/>
    <w:multiLevelType w:val="hybridMultilevel"/>
    <w:tmpl w:val="422275F0"/>
    <w:lvl w:ilvl="0" w:tplc="DB5CF66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CBC2E36"/>
    <w:multiLevelType w:val="hybridMultilevel"/>
    <w:tmpl w:val="25E894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DD2FD6"/>
    <w:multiLevelType w:val="hybridMultilevel"/>
    <w:tmpl w:val="E7181F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49B049F"/>
    <w:multiLevelType w:val="hybridMultilevel"/>
    <w:tmpl w:val="F7BC8A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8D58F5"/>
    <w:multiLevelType w:val="hybridMultilevel"/>
    <w:tmpl w:val="F80CA3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95A17FC"/>
    <w:multiLevelType w:val="hybridMultilevel"/>
    <w:tmpl w:val="8F1CB6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EC0771"/>
    <w:multiLevelType w:val="hybridMultilevel"/>
    <w:tmpl w:val="9F3426A4"/>
    <w:lvl w:ilvl="0" w:tplc="B69E633C">
      <w:start w:val="1"/>
      <w:numFmt w:val="lowerLetter"/>
      <w:lvlText w:val="%1)"/>
      <w:lvlJc w:val="left"/>
      <w:pPr>
        <w:ind w:left="785" w:hanging="360"/>
      </w:pPr>
      <w:rPr>
        <w:rFonts w:hint="default"/>
        <w:b/>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7" w15:restartNumberingAfterBreak="0">
    <w:nsid w:val="675615C7"/>
    <w:multiLevelType w:val="hybridMultilevel"/>
    <w:tmpl w:val="2B98D964"/>
    <w:lvl w:ilvl="0" w:tplc="896C60A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4B40E5"/>
    <w:multiLevelType w:val="hybridMultilevel"/>
    <w:tmpl w:val="6DE204B0"/>
    <w:lvl w:ilvl="0" w:tplc="2AEA96B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43074F"/>
    <w:multiLevelType w:val="hybridMultilevel"/>
    <w:tmpl w:val="1FB8424E"/>
    <w:lvl w:ilvl="0" w:tplc="2C58B2F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17909A7"/>
    <w:multiLevelType w:val="hybridMultilevel"/>
    <w:tmpl w:val="80DE620E"/>
    <w:lvl w:ilvl="0" w:tplc="27205D52">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620D82"/>
    <w:multiLevelType w:val="hybridMultilevel"/>
    <w:tmpl w:val="A9BC24DC"/>
    <w:lvl w:ilvl="0" w:tplc="CDA8606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68C317D"/>
    <w:multiLevelType w:val="hybridMultilevel"/>
    <w:tmpl w:val="8F1CA0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8104DE4"/>
    <w:multiLevelType w:val="hybridMultilevel"/>
    <w:tmpl w:val="AE5220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511074"/>
    <w:multiLevelType w:val="hybridMultilevel"/>
    <w:tmpl w:val="B01A4724"/>
    <w:lvl w:ilvl="0" w:tplc="87AEBB4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E140C0"/>
    <w:multiLevelType w:val="hybridMultilevel"/>
    <w:tmpl w:val="A810FC06"/>
    <w:lvl w:ilvl="0" w:tplc="F4D4EB1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15"/>
  </w:num>
  <w:num w:numId="3">
    <w:abstractNumId w:val="0"/>
  </w:num>
  <w:num w:numId="4">
    <w:abstractNumId w:val="4"/>
  </w:num>
  <w:num w:numId="5">
    <w:abstractNumId w:val="14"/>
  </w:num>
  <w:num w:numId="6">
    <w:abstractNumId w:val="7"/>
  </w:num>
  <w:num w:numId="7">
    <w:abstractNumId w:val="3"/>
  </w:num>
  <w:num w:numId="8">
    <w:abstractNumId w:val="25"/>
  </w:num>
  <w:num w:numId="9">
    <w:abstractNumId w:val="2"/>
  </w:num>
  <w:num w:numId="10">
    <w:abstractNumId w:val="10"/>
  </w:num>
  <w:num w:numId="11">
    <w:abstractNumId w:val="22"/>
  </w:num>
  <w:num w:numId="12">
    <w:abstractNumId w:val="20"/>
  </w:num>
  <w:num w:numId="13">
    <w:abstractNumId w:val="11"/>
  </w:num>
  <w:num w:numId="14">
    <w:abstractNumId w:val="21"/>
  </w:num>
  <w:num w:numId="15">
    <w:abstractNumId w:val="8"/>
  </w:num>
  <w:num w:numId="16">
    <w:abstractNumId w:val="16"/>
  </w:num>
  <w:num w:numId="17">
    <w:abstractNumId w:val="23"/>
  </w:num>
  <w:num w:numId="18">
    <w:abstractNumId w:val="1"/>
  </w:num>
  <w:num w:numId="19">
    <w:abstractNumId w:val="9"/>
  </w:num>
  <w:num w:numId="20">
    <w:abstractNumId w:val="17"/>
  </w:num>
  <w:num w:numId="21">
    <w:abstractNumId w:val="6"/>
  </w:num>
  <w:num w:numId="22">
    <w:abstractNumId w:val="5"/>
  </w:num>
  <w:num w:numId="23">
    <w:abstractNumId w:val="12"/>
  </w:num>
  <w:num w:numId="24">
    <w:abstractNumId w:val="18"/>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1"/>
    <w:rsid w:val="00041387"/>
    <w:rsid w:val="000B4ED5"/>
    <w:rsid w:val="000D55CA"/>
    <w:rsid w:val="001B12CF"/>
    <w:rsid w:val="001F7F6E"/>
    <w:rsid w:val="00205AC4"/>
    <w:rsid w:val="002D3FD1"/>
    <w:rsid w:val="003866C7"/>
    <w:rsid w:val="003B7D4F"/>
    <w:rsid w:val="003D37B4"/>
    <w:rsid w:val="004E1E45"/>
    <w:rsid w:val="00513599"/>
    <w:rsid w:val="005F074D"/>
    <w:rsid w:val="00605D38"/>
    <w:rsid w:val="006A4B67"/>
    <w:rsid w:val="006B6C10"/>
    <w:rsid w:val="006C7615"/>
    <w:rsid w:val="007F1F1B"/>
    <w:rsid w:val="00820840"/>
    <w:rsid w:val="008C4F89"/>
    <w:rsid w:val="00934CC8"/>
    <w:rsid w:val="00A109DB"/>
    <w:rsid w:val="00A85059"/>
    <w:rsid w:val="00BA4344"/>
    <w:rsid w:val="00BA51F3"/>
    <w:rsid w:val="00BE23BF"/>
    <w:rsid w:val="00CA6429"/>
    <w:rsid w:val="00CC1963"/>
    <w:rsid w:val="00D87065"/>
    <w:rsid w:val="00DD72D0"/>
    <w:rsid w:val="00E248E7"/>
    <w:rsid w:val="00E65EFF"/>
    <w:rsid w:val="00EE70D9"/>
    <w:rsid w:val="00EF1B50"/>
    <w:rsid w:val="00F32B72"/>
    <w:rsid w:val="00F60A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7648B"/>
  <w15:chartTrackingRefBased/>
  <w15:docId w15:val="{DCAD2D2D-4C58-491C-9F20-A953DFB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60A11"/>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E65EFF"/>
    <w:pPr>
      <w:ind w:left="720"/>
      <w:contextualSpacing/>
    </w:pPr>
  </w:style>
  <w:style w:type="paragraph" w:styleId="lfej">
    <w:name w:val="header"/>
    <w:basedOn w:val="Norml"/>
    <w:link w:val="lfejChar"/>
    <w:uiPriority w:val="99"/>
    <w:unhideWhenUsed/>
    <w:rsid w:val="00BE23BF"/>
    <w:pPr>
      <w:tabs>
        <w:tab w:val="center" w:pos="4536"/>
        <w:tab w:val="right" w:pos="9072"/>
      </w:tabs>
      <w:spacing w:after="0" w:line="240" w:lineRule="auto"/>
    </w:pPr>
  </w:style>
  <w:style w:type="character" w:customStyle="1" w:styleId="lfejChar">
    <w:name w:val="Élőfej Char"/>
    <w:basedOn w:val="Bekezdsalapbettpusa"/>
    <w:link w:val="lfej"/>
    <w:uiPriority w:val="99"/>
    <w:rsid w:val="00BE23BF"/>
  </w:style>
  <w:style w:type="paragraph" w:styleId="llb">
    <w:name w:val="footer"/>
    <w:basedOn w:val="Norml"/>
    <w:link w:val="llbChar"/>
    <w:uiPriority w:val="99"/>
    <w:unhideWhenUsed/>
    <w:rsid w:val="00BE23BF"/>
    <w:pPr>
      <w:tabs>
        <w:tab w:val="center" w:pos="4536"/>
        <w:tab w:val="right" w:pos="9072"/>
      </w:tabs>
      <w:spacing w:after="0" w:line="240" w:lineRule="auto"/>
    </w:pPr>
  </w:style>
  <w:style w:type="character" w:customStyle="1" w:styleId="llbChar">
    <w:name w:val="Élőláb Char"/>
    <w:basedOn w:val="Bekezdsalapbettpusa"/>
    <w:link w:val="llb"/>
    <w:uiPriority w:val="99"/>
    <w:rsid w:val="00BE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119A-C4C0-4971-8C30-2B93C3C1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3895</Words>
  <Characters>26881</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Sárköziné Borbély Katalin</dc:creator>
  <cp:keywords/>
  <dc:description/>
  <cp:lastModifiedBy>dr. Sárköziné Borbély Katalin</cp:lastModifiedBy>
  <cp:revision>12</cp:revision>
  <cp:lastPrinted>2018-09-05T14:24:00Z</cp:lastPrinted>
  <dcterms:created xsi:type="dcterms:W3CDTF">2018-09-03T13:02:00Z</dcterms:created>
  <dcterms:modified xsi:type="dcterms:W3CDTF">2018-09-05T14:27:00Z</dcterms:modified>
</cp:coreProperties>
</file>